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8D5E" w14:textId="22491224" w:rsidR="00300047" w:rsidRPr="00495F89" w:rsidRDefault="00485AF8" w:rsidP="00300047">
      <w:pPr>
        <w:keepNext/>
        <w:tabs>
          <w:tab w:val="left" w:pos="3420"/>
          <w:tab w:val="left" w:pos="7119"/>
        </w:tabs>
        <w:spacing w:after="0" w:line="240" w:lineRule="auto"/>
        <w:ind w:right="-3217"/>
        <w:outlineLvl w:val="0"/>
        <w:rPr>
          <w:rFonts w:ascii="Tahoma" w:eastAsia="Times New Roman" w:hAnsi="Tahoma" w:cs="Tahoma"/>
          <w:b/>
          <w:bCs/>
          <w:sz w:val="24"/>
          <w:szCs w:val="24"/>
          <w:lang w:eastAsia="de-DE"/>
        </w:rPr>
      </w:pPr>
      <w:r>
        <w:rPr>
          <w:rFonts w:ascii="Tahoma" w:eastAsia="Times New Roman" w:hAnsi="Tahoma" w:cs="Tahoma"/>
          <w:b/>
          <w:bCs/>
          <w:noProof/>
          <w:sz w:val="24"/>
          <w:szCs w:val="24"/>
          <w:lang w:eastAsia="de-DE"/>
        </w:rPr>
        <w:t>5</w:t>
      </w:r>
      <w:r w:rsidR="00302C85">
        <w:rPr>
          <w:rFonts w:ascii="Tahoma" w:eastAsia="Times New Roman" w:hAnsi="Tahoma" w:cs="Tahoma"/>
          <w:b/>
          <w:bCs/>
          <w:noProof/>
          <w:sz w:val="24"/>
          <w:szCs w:val="24"/>
          <w:lang w:eastAsia="de-DE"/>
        </w:rPr>
        <w:t xml:space="preserve">. </w:t>
      </w:r>
      <w:r>
        <w:rPr>
          <w:rFonts w:ascii="Tahoma" w:eastAsia="Times New Roman" w:hAnsi="Tahoma" w:cs="Tahoma"/>
          <w:b/>
          <w:bCs/>
          <w:noProof/>
          <w:sz w:val="24"/>
          <w:szCs w:val="24"/>
          <w:lang w:eastAsia="de-DE"/>
        </w:rPr>
        <w:t>Februar</w:t>
      </w:r>
      <w:r w:rsidR="000B2321">
        <w:rPr>
          <w:rFonts w:ascii="Tahoma" w:eastAsia="Times New Roman" w:hAnsi="Tahoma" w:cs="Tahoma"/>
          <w:b/>
          <w:bCs/>
          <w:noProof/>
          <w:sz w:val="24"/>
          <w:szCs w:val="24"/>
          <w:lang w:eastAsia="de-DE"/>
        </w:rPr>
        <w:t xml:space="preserve"> 2019</w:t>
      </w:r>
      <w:r w:rsidR="00300047" w:rsidRPr="00495F89">
        <w:rPr>
          <w:rFonts w:ascii="Tahoma" w:eastAsia="Times New Roman" w:hAnsi="Tahoma" w:cs="Tahoma"/>
          <w:b/>
          <w:bCs/>
          <w:noProof/>
          <w:sz w:val="24"/>
          <w:szCs w:val="24"/>
          <w:lang w:eastAsia="de-DE"/>
        </w:rPr>
        <w:t xml:space="preserve"> – </w:t>
      </w:r>
      <w:r w:rsidR="00497755">
        <w:rPr>
          <w:rFonts w:ascii="Tahoma" w:eastAsia="Times New Roman" w:hAnsi="Tahoma" w:cs="Tahoma"/>
          <w:b/>
          <w:bCs/>
          <w:noProof/>
          <w:sz w:val="24"/>
          <w:szCs w:val="24"/>
          <w:lang w:eastAsia="de-DE"/>
        </w:rPr>
        <w:t>MÜNSTERLAND</w:t>
      </w:r>
      <w:r w:rsidR="000D6A63" w:rsidRPr="00495F89">
        <w:rPr>
          <w:rFonts w:ascii="Tahoma" w:eastAsia="Times New Roman" w:hAnsi="Tahoma" w:cs="Tahoma"/>
          <w:b/>
          <w:bCs/>
          <w:noProof/>
          <w:sz w:val="24"/>
          <w:szCs w:val="24"/>
          <w:lang w:eastAsia="de-DE"/>
        </w:rPr>
        <w:t xml:space="preserve"> </w:t>
      </w:r>
    </w:p>
    <w:p w14:paraId="55C82E02" w14:textId="77777777" w:rsidR="00300047" w:rsidRPr="00495F89" w:rsidRDefault="00300047" w:rsidP="00300047">
      <w:pPr>
        <w:tabs>
          <w:tab w:val="left" w:pos="7088"/>
          <w:tab w:val="left" w:pos="7119"/>
        </w:tabs>
        <w:spacing w:after="0" w:line="240" w:lineRule="auto"/>
        <w:ind w:right="458"/>
        <w:rPr>
          <w:rFonts w:ascii="Arial" w:eastAsia="Times New Roman" w:hAnsi="Arial" w:cs="Arial"/>
          <w:lang w:eastAsia="de-DE"/>
        </w:rPr>
      </w:pPr>
      <w:r w:rsidRPr="00495F89">
        <w:rPr>
          <w:rFonts w:ascii="Arial" w:eastAsia="Times New Roman" w:hAnsi="Arial" w:cs="Arial"/>
          <w:lang w:eastAsia="de-DE"/>
        </w:rPr>
        <w:t>………………………………………………………………</w:t>
      </w:r>
    </w:p>
    <w:p w14:paraId="7B99DAEA" w14:textId="77777777" w:rsidR="00300047" w:rsidRDefault="00C41C53" w:rsidP="00300047">
      <w:pPr>
        <w:spacing w:after="0" w:line="240" w:lineRule="auto"/>
        <w:ind w:right="2041"/>
        <w:rPr>
          <w:rFonts w:ascii="Tahoma" w:hAnsi="Tahoma" w:cs="Tahoma"/>
          <w:b/>
        </w:rPr>
      </w:pPr>
      <w:r w:rsidRPr="00495F89">
        <w:rPr>
          <w:rFonts w:ascii="Tahoma" w:eastAsia="Times New Roman" w:hAnsi="Tahoma" w:cs="Tahoma"/>
          <w:b/>
          <w:bCs/>
          <w:noProof/>
          <w:sz w:val="24"/>
          <w:szCs w:val="24"/>
          <w:lang w:eastAsia="de-DE"/>
        </w:rPr>
        <mc:AlternateContent>
          <mc:Choice Requires="wps">
            <w:drawing>
              <wp:anchor distT="0" distB="0" distL="114300" distR="114300" simplePos="0" relativeHeight="251659264" behindDoc="0" locked="0" layoutInCell="1" allowOverlap="1" wp14:anchorId="20F58A39" wp14:editId="06C46D13">
                <wp:simplePos x="0" y="0"/>
                <wp:positionH relativeFrom="column">
                  <wp:posOffset>4646295</wp:posOffset>
                </wp:positionH>
                <wp:positionV relativeFrom="paragraph">
                  <wp:posOffset>635</wp:posOffset>
                </wp:positionV>
                <wp:extent cx="1714500" cy="1989455"/>
                <wp:effectExtent l="0" t="0" r="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8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6E3F" w14:textId="77777777" w:rsidR="00300047" w:rsidRDefault="00300047" w:rsidP="00300047">
                            <w:pPr>
                              <w:pStyle w:val="AMLrechtsberschrift"/>
                              <w:rPr>
                                <w:rFonts w:ascii="Tahoma" w:hAnsi="Tahoma" w:cs="Tahoma"/>
                              </w:rPr>
                            </w:pPr>
                            <w:r>
                              <w:rPr>
                                <w:rFonts w:ascii="Tahoma" w:hAnsi="Tahoma" w:cs="Tahoma"/>
                              </w:rPr>
                              <w:t>Anschrift</w:t>
                            </w:r>
                          </w:p>
                          <w:p w14:paraId="5B8131E3" w14:textId="77777777" w:rsidR="00300047" w:rsidRDefault="00300047" w:rsidP="00300047">
                            <w:pPr>
                              <w:pStyle w:val="AMLrechtsFlietext"/>
                              <w:rPr>
                                <w:rFonts w:ascii="Tahoma" w:hAnsi="Tahoma" w:cs="Tahoma"/>
                              </w:rPr>
                            </w:pPr>
                            <w:r>
                              <w:rPr>
                                <w:rFonts w:ascii="Tahoma" w:hAnsi="Tahoma" w:cs="Tahoma"/>
                              </w:rPr>
                              <w:t>Münsterland e.V.</w:t>
                            </w:r>
                          </w:p>
                          <w:p w14:paraId="0663CADA" w14:textId="77777777" w:rsidR="00300047" w:rsidRDefault="00300047" w:rsidP="00300047">
                            <w:pPr>
                              <w:pStyle w:val="AMLrechtsFlietext"/>
                              <w:rPr>
                                <w:rFonts w:ascii="Tahoma" w:hAnsi="Tahoma" w:cs="Tahoma"/>
                              </w:rPr>
                            </w:pPr>
                            <w:proofErr w:type="spellStart"/>
                            <w:r>
                              <w:rPr>
                                <w:rFonts w:ascii="Tahoma" w:hAnsi="Tahoma" w:cs="Tahoma"/>
                              </w:rPr>
                              <w:t>Airportallee</w:t>
                            </w:r>
                            <w:proofErr w:type="spellEnd"/>
                            <w:r>
                              <w:rPr>
                                <w:rFonts w:ascii="Tahoma" w:hAnsi="Tahoma" w:cs="Tahoma"/>
                              </w:rPr>
                              <w:t xml:space="preserve"> 1</w:t>
                            </w:r>
                          </w:p>
                          <w:p w14:paraId="3D69CA90" w14:textId="77777777" w:rsidR="00300047" w:rsidRDefault="00300047" w:rsidP="00300047">
                            <w:pPr>
                              <w:pStyle w:val="AMLrechtsFlietext"/>
                              <w:rPr>
                                <w:rFonts w:ascii="Tahoma" w:hAnsi="Tahoma" w:cs="Tahoma"/>
                              </w:rPr>
                            </w:pPr>
                            <w:r>
                              <w:rPr>
                                <w:rFonts w:ascii="Tahoma" w:hAnsi="Tahoma" w:cs="Tahoma"/>
                              </w:rPr>
                              <w:t>48268 Greven</w:t>
                            </w:r>
                          </w:p>
                          <w:p w14:paraId="1E8CC716" w14:textId="77777777" w:rsidR="00300047" w:rsidRDefault="00300047" w:rsidP="00300047">
                            <w:pPr>
                              <w:pStyle w:val="AMLrechtsFlietext"/>
                              <w:rPr>
                                <w:rFonts w:ascii="Tahoma" w:hAnsi="Tahoma" w:cs="Tahoma"/>
                              </w:rPr>
                            </w:pPr>
                            <w:r>
                              <w:rPr>
                                <w:rFonts w:ascii="Tahoma" w:hAnsi="Tahoma" w:cs="Tahoma"/>
                              </w:rPr>
                              <w:t>Telefon: +49 25 71 94 93 - 00</w:t>
                            </w:r>
                          </w:p>
                          <w:p w14:paraId="19BE697E" w14:textId="77777777" w:rsidR="00300047" w:rsidRDefault="00300047" w:rsidP="00300047">
                            <w:pPr>
                              <w:pStyle w:val="AMLrechtsFlietext"/>
                              <w:rPr>
                                <w:rFonts w:ascii="Tahoma" w:hAnsi="Tahoma" w:cs="Tahoma"/>
                                <w:lang w:val="fr-FR"/>
                              </w:rPr>
                            </w:pPr>
                            <w:proofErr w:type="spellStart"/>
                            <w:r>
                              <w:rPr>
                                <w:rFonts w:ascii="Tahoma" w:hAnsi="Tahoma" w:cs="Tahoma"/>
                                <w:lang w:val="fr-FR"/>
                              </w:rPr>
                              <w:t>Telefax</w:t>
                            </w:r>
                            <w:proofErr w:type="spellEnd"/>
                            <w:r>
                              <w:rPr>
                                <w:rFonts w:ascii="Tahoma" w:hAnsi="Tahoma" w:cs="Tahoma"/>
                                <w:lang w:val="fr-FR"/>
                              </w:rPr>
                              <w:t xml:space="preserve">: +49 25 71 </w:t>
                            </w:r>
                            <w:r>
                              <w:rPr>
                                <w:rFonts w:ascii="Tahoma" w:hAnsi="Tahoma" w:cs="Tahoma"/>
                              </w:rPr>
                              <w:t xml:space="preserve">94 93 </w:t>
                            </w:r>
                            <w:r>
                              <w:rPr>
                                <w:rFonts w:ascii="Tahoma" w:hAnsi="Tahoma" w:cs="Tahoma"/>
                                <w:lang w:val="fr-FR"/>
                              </w:rPr>
                              <w:t>- 94</w:t>
                            </w:r>
                          </w:p>
                          <w:p w14:paraId="38E1B9BA" w14:textId="77777777" w:rsidR="00300047" w:rsidRDefault="00300047" w:rsidP="00300047">
                            <w:pPr>
                              <w:pStyle w:val="AMLrechtsFlietext"/>
                              <w:rPr>
                                <w:rFonts w:ascii="Tahoma" w:hAnsi="Tahoma" w:cs="Tahoma"/>
                                <w:lang w:val="fr-FR"/>
                              </w:rPr>
                            </w:pPr>
                            <w:r>
                              <w:rPr>
                                <w:rFonts w:ascii="Tahoma" w:hAnsi="Tahoma" w:cs="Tahoma"/>
                                <w:lang w:val="fr-FR"/>
                              </w:rPr>
                              <w:t>E-Mail: info@muensterland.com</w:t>
                            </w:r>
                            <w:r>
                              <w:rPr>
                                <w:rFonts w:ascii="Tahoma" w:hAnsi="Tahoma" w:cs="Tahoma"/>
                                <w:lang w:val="fr-FR"/>
                              </w:rPr>
                              <w:br/>
                              <w:t>Web: www.muensterland.com</w:t>
                            </w:r>
                          </w:p>
                          <w:p w14:paraId="469EDBD4" w14:textId="77777777" w:rsidR="00300047" w:rsidRDefault="00300047" w:rsidP="00300047">
                            <w:pPr>
                              <w:pStyle w:val="AMLrechtsFlietext"/>
                              <w:rPr>
                                <w:rFonts w:ascii="Tahoma" w:hAnsi="Tahoma" w:cs="Tahoma"/>
                                <w:lang w:val="fr-FR"/>
                              </w:rPr>
                            </w:pPr>
                          </w:p>
                          <w:p w14:paraId="576423E3" w14:textId="77777777" w:rsidR="00300047" w:rsidRDefault="007527D1" w:rsidP="00300047">
                            <w:pPr>
                              <w:pStyle w:val="AMLrechtsberschrift"/>
                              <w:rPr>
                                <w:rFonts w:ascii="Tahoma" w:hAnsi="Tahoma" w:cs="Tahoma"/>
                              </w:rPr>
                            </w:pPr>
                            <w:r>
                              <w:rPr>
                                <w:rFonts w:ascii="Tahoma" w:hAnsi="Tahoma" w:cs="Tahoma"/>
                              </w:rPr>
                              <w:t>Ansprechpartner</w:t>
                            </w:r>
                          </w:p>
                          <w:p w14:paraId="37C1AD6E" w14:textId="77777777" w:rsidR="00300047" w:rsidRPr="002131B4" w:rsidRDefault="009424CE" w:rsidP="00300047">
                            <w:pPr>
                              <w:pStyle w:val="AMLrechtsFlietext"/>
                              <w:rPr>
                                <w:rFonts w:ascii="Tahoma" w:hAnsi="Tahoma" w:cs="Tahoma"/>
                                <w:lang w:val="it-IT"/>
                              </w:rPr>
                            </w:pPr>
                            <w:r>
                              <w:rPr>
                                <w:rFonts w:ascii="Tahoma" w:hAnsi="Tahoma" w:cs="Tahoma"/>
                                <w:lang w:val="it-IT"/>
                              </w:rPr>
                              <w:t>Eva Stannigel</w:t>
                            </w:r>
                          </w:p>
                          <w:p w14:paraId="1C27395E" w14:textId="77777777" w:rsidR="00300047" w:rsidRDefault="00300047" w:rsidP="00300047">
                            <w:pPr>
                              <w:pStyle w:val="AMLrechtsFlietext"/>
                              <w:rPr>
                                <w:rFonts w:ascii="Tahoma" w:hAnsi="Tahoma" w:cs="Tahoma"/>
                              </w:rPr>
                            </w:pPr>
                            <w:proofErr w:type="spellStart"/>
                            <w:r>
                              <w:rPr>
                                <w:rFonts w:ascii="Tahoma" w:hAnsi="Tahoma" w:cs="Tahoma"/>
                                <w:lang w:val="it-IT"/>
                              </w:rPr>
                              <w:t>Telefon</w:t>
                            </w:r>
                            <w:proofErr w:type="spellEnd"/>
                            <w:r>
                              <w:rPr>
                                <w:rFonts w:ascii="Tahoma" w:hAnsi="Tahoma" w:cs="Tahoma"/>
                                <w:lang w:val="it-IT"/>
                              </w:rPr>
                              <w:t xml:space="preserve">: +49 </w:t>
                            </w:r>
                            <w:r>
                              <w:rPr>
                                <w:rFonts w:ascii="Tahoma" w:hAnsi="Tahoma" w:cs="Tahoma"/>
                              </w:rPr>
                              <w:t xml:space="preserve">25 71 94 93 </w:t>
                            </w:r>
                            <w:r w:rsidR="00C41C53">
                              <w:rPr>
                                <w:rFonts w:ascii="Tahoma" w:hAnsi="Tahoma" w:cs="Tahoma"/>
                              </w:rPr>
                              <w:t>-</w:t>
                            </w:r>
                            <w:r w:rsidR="009424CE">
                              <w:rPr>
                                <w:rFonts w:ascii="Tahoma" w:hAnsi="Tahoma" w:cs="Tahoma"/>
                              </w:rPr>
                              <w:t xml:space="preserve"> 04</w:t>
                            </w:r>
                            <w:r>
                              <w:rPr>
                                <w:rFonts w:ascii="Tahoma" w:hAnsi="Tahoma" w:cs="Tahoma"/>
                              </w:rPr>
                              <w:t xml:space="preserve"> </w:t>
                            </w:r>
                          </w:p>
                          <w:p w14:paraId="27D08DE9" w14:textId="77777777" w:rsidR="00300047" w:rsidRDefault="00300047" w:rsidP="00300047">
                            <w:pPr>
                              <w:pStyle w:val="AMLrechtsFlietext"/>
                              <w:rPr>
                                <w:rFonts w:ascii="Tahoma" w:hAnsi="Tahoma" w:cs="Tahoma"/>
                                <w:lang w:val="it-IT"/>
                              </w:rPr>
                            </w:pPr>
                            <w:r>
                              <w:rPr>
                                <w:rFonts w:ascii="Tahoma" w:hAnsi="Tahoma" w:cs="Tahoma"/>
                              </w:rPr>
                              <w:t xml:space="preserve">Telefax: </w:t>
                            </w:r>
                            <w:r>
                              <w:rPr>
                                <w:rFonts w:ascii="Tahoma" w:hAnsi="Tahoma" w:cs="Tahoma"/>
                                <w:lang w:val="it-IT"/>
                              </w:rPr>
                              <w:t xml:space="preserve">+49 </w:t>
                            </w:r>
                            <w:r>
                              <w:rPr>
                                <w:rFonts w:ascii="Tahoma" w:hAnsi="Tahoma" w:cs="Tahoma"/>
                              </w:rPr>
                              <w:t xml:space="preserve">25 71 94 93 </w:t>
                            </w:r>
                            <w:r w:rsidR="00C41C53">
                              <w:rPr>
                                <w:rFonts w:ascii="Tahoma" w:hAnsi="Tahoma" w:cs="Tahoma"/>
                              </w:rPr>
                              <w:t>-</w:t>
                            </w:r>
                            <w:r w:rsidR="007527D1">
                              <w:rPr>
                                <w:rFonts w:ascii="Tahoma" w:hAnsi="Tahoma" w:cs="Tahoma"/>
                              </w:rPr>
                              <w:t xml:space="preserve"> </w:t>
                            </w:r>
                            <w:r w:rsidR="009424CE">
                              <w:rPr>
                                <w:rFonts w:ascii="Tahoma" w:hAnsi="Tahoma" w:cs="Tahoma"/>
                              </w:rPr>
                              <w:t>64</w:t>
                            </w:r>
                          </w:p>
                          <w:p w14:paraId="06E0F76B" w14:textId="77777777" w:rsidR="00300047" w:rsidRDefault="00300047" w:rsidP="00300047">
                            <w:pPr>
                              <w:pStyle w:val="AMLrechtsFlietext"/>
                              <w:rPr>
                                <w:rFonts w:ascii="Tahoma" w:hAnsi="Tahoma" w:cs="Tahoma"/>
                                <w:lang w:val="it-IT"/>
                              </w:rPr>
                            </w:pPr>
                            <w:r>
                              <w:rPr>
                                <w:rFonts w:ascii="Tahoma" w:hAnsi="Tahoma" w:cs="Tahoma"/>
                                <w:lang w:val="it-IT"/>
                              </w:rPr>
                              <w:t xml:space="preserve">E-Mail: </w:t>
                            </w:r>
                            <w:r w:rsidR="009424CE">
                              <w:rPr>
                                <w:rFonts w:ascii="Tahoma" w:hAnsi="Tahoma" w:cs="Tahoma"/>
                                <w:lang w:val="it-IT"/>
                              </w:rPr>
                              <w:t>stannigel</w:t>
                            </w:r>
                            <w:r w:rsidR="00E543BB">
                              <w:rPr>
                                <w:rFonts w:ascii="Tahoma" w:hAnsi="Tahoma" w:cs="Tahoma"/>
                                <w:lang w:val="it-IT"/>
                              </w:rPr>
                              <w:t>@muensterland.com</w:t>
                            </w:r>
                          </w:p>
                          <w:p w14:paraId="7F807A31" w14:textId="77777777" w:rsidR="00300047" w:rsidRPr="00390AFA" w:rsidRDefault="00300047" w:rsidP="00300047">
                            <w:pPr>
                              <w:pStyle w:val="AMLrechtsFlietext"/>
                              <w:rPr>
                                <w:rFonts w:ascii="Tahoma" w:hAnsi="Tahoma" w:cs="Tahoma"/>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8A39" id="_x0000_t202" coordsize="21600,21600" o:spt="202" path="m,l,21600r21600,l21600,xe">
                <v:stroke joinstyle="miter"/>
                <v:path gradientshapeok="t" o:connecttype="rect"/>
              </v:shapetype>
              <v:shape id="Textfeld 3" o:spid="_x0000_s1026" type="#_x0000_t202" style="position:absolute;margin-left:365.85pt;margin-top:.05pt;width:135pt;height:1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" filled="f" stroked="f">
                <v:textbox inset="0,0,0,0">
                  <w:txbxContent>
                    <w:p w14:paraId="32BB6E3F" w14:textId="77777777" w:rsidR="00300047" w:rsidRDefault="00300047" w:rsidP="00300047">
                      <w:pPr>
                        <w:pStyle w:val="AMLrechtsberschrift"/>
                        <w:rPr>
                          <w:rFonts w:ascii="Tahoma" w:hAnsi="Tahoma" w:cs="Tahoma"/>
                        </w:rPr>
                      </w:pPr>
                      <w:r>
                        <w:rPr>
                          <w:rFonts w:ascii="Tahoma" w:hAnsi="Tahoma" w:cs="Tahoma"/>
                        </w:rPr>
                        <w:t>Anschrift</w:t>
                      </w:r>
                    </w:p>
                    <w:p w14:paraId="5B8131E3" w14:textId="77777777" w:rsidR="00300047" w:rsidRDefault="00300047" w:rsidP="00300047">
                      <w:pPr>
                        <w:pStyle w:val="AMLrechtsFlietext"/>
                        <w:rPr>
                          <w:rFonts w:ascii="Tahoma" w:hAnsi="Tahoma" w:cs="Tahoma"/>
                        </w:rPr>
                      </w:pPr>
                      <w:r>
                        <w:rPr>
                          <w:rFonts w:ascii="Tahoma" w:hAnsi="Tahoma" w:cs="Tahoma"/>
                        </w:rPr>
                        <w:t>Münsterland e.V.</w:t>
                      </w:r>
                    </w:p>
                    <w:p w14:paraId="0663CADA" w14:textId="77777777" w:rsidR="00300047" w:rsidRDefault="00300047" w:rsidP="00300047">
                      <w:pPr>
                        <w:pStyle w:val="AMLrechtsFlietext"/>
                        <w:rPr>
                          <w:rFonts w:ascii="Tahoma" w:hAnsi="Tahoma" w:cs="Tahoma"/>
                        </w:rPr>
                      </w:pPr>
                      <w:proofErr w:type="spellStart"/>
                      <w:r>
                        <w:rPr>
                          <w:rFonts w:ascii="Tahoma" w:hAnsi="Tahoma" w:cs="Tahoma"/>
                        </w:rPr>
                        <w:t>Airportallee</w:t>
                      </w:r>
                      <w:proofErr w:type="spellEnd"/>
                      <w:r>
                        <w:rPr>
                          <w:rFonts w:ascii="Tahoma" w:hAnsi="Tahoma" w:cs="Tahoma"/>
                        </w:rPr>
                        <w:t xml:space="preserve"> 1</w:t>
                      </w:r>
                    </w:p>
                    <w:p w14:paraId="3D69CA90" w14:textId="77777777" w:rsidR="00300047" w:rsidRDefault="00300047" w:rsidP="00300047">
                      <w:pPr>
                        <w:pStyle w:val="AMLrechtsFlietext"/>
                        <w:rPr>
                          <w:rFonts w:ascii="Tahoma" w:hAnsi="Tahoma" w:cs="Tahoma"/>
                        </w:rPr>
                      </w:pPr>
                      <w:r>
                        <w:rPr>
                          <w:rFonts w:ascii="Tahoma" w:hAnsi="Tahoma" w:cs="Tahoma"/>
                        </w:rPr>
                        <w:t>48268 Greven</w:t>
                      </w:r>
                    </w:p>
                    <w:p w14:paraId="1E8CC716" w14:textId="77777777" w:rsidR="00300047" w:rsidRDefault="00300047" w:rsidP="00300047">
                      <w:pPr>
                        <w:pStyle w:val="AMLrechtsFlietext"/>
                        <w:rPr>
                          <w:rFonts w:ascii="Tahoma" w:hAnsi="Tahoma" w:cs="Tahoma"/>
                        </w:rPr>
                      </w:pPr>
                      <w:r>
                        <w:rPr>
                          <w:rFonts w:ascii="Tahoma" w:hAnsi="Tahoma" w:cs="Tahoma"/>
                        </w:rPr>
                        <w:t>Telefon: +49 25 71 94 93 - 00</w:t>
                      </w:r>
                    </w:p>
                    <w:p w14:paraId="19BE697E" w14:textId="77777777" w:rsidR="00300047" w:rsidRDefault="00300047" w:rsidP="00300047">
                      <w:pPr>
                        <w:pStyle w:val="AMLrechtsFlietext"/>
                        <w:rPr>
                          <w:rFonts w:ascii="Tahoma" w:hAnsi="Tahoma" w:cs="Tahoma"/>
                          <w:lang w:val="fr-FR"/>
                        </w:rPr>
                      </w:pPr>
                      <w:proofErr w:type="spellStart"/>
                      <w:r>
                        <w:rPr>
                          <w:rFonts w:ascii="Tahoma" w:hAnsi="Tahoma" w:cs="Tahoma"/>
                          <w:lang w:val="fr-FR"/>
                        </w:rPr>
                        <w:t>Telefax</w:t>
                      </w:r>
                      <w:proofErr w:type="spellEnd"/>
                      <w:r>
                        <w:rPr>
                          <w:rFonts w:ascii="Tahoma" w:hAnsi="Tahoma" w:cs="Tahoma"/>
                          <w:lang w:val="fr-FR"/>
                        </w:rPr>
                        <w:t xml:space="preserve">: +49 25 71 </w:t>
                      </w:r>
                      <w:r>
                        <w:rPr>
                          <w:rFonts w:ascii="Tahoma" w:hAnsi="Tahoma" w:cs="Tahoma"/>
                        </w:rPr>
                        <w:t xml:space="preserve">94 93 </w:t>
                      </w:r>
                      <w:r>
                        <w:rPr>
                          <w:rFonts w:ascii="Tahoma" w:hAnsi="Tahoma" w:cs="Tahoma"/>
                          <w:lang w:val="fr-FR"/>
                        </w:rPr>
                        <w:t>- 94</w:t>
                      </w:r>
                    </w:p>
                    <w:p w14:paraId="38E1B9BA" w14:textId="77777777" w:rsidR="00300047" w:rsidRDefault="00300047" w:rsidP="00300047">
                      <w:pPr>
                        <w:pStyle w:val="AMLrechtsFlietext"/>
                        <w:rPr>
                          <w:rFonts w:ascii="Tahoma" w:hAnsi="Tahoma" w:cs="Tahoma"/>
                          <w:lang w:val="fr-FR"/>
                        </w:rPr>
                      </w:pPr>
                      <w:r>
                        <w:rPr>
                          <w:rFonts w:ascii="Tahoma" w:hAnsi="Tahoma" w:cs="Tahoma"/>
                          <w:lang w:val="fr-FR"/>
                        </w:rPr>
                        <w:t>E-Mail: info@muensterland.com</w:t>
                      </w:r>
                      <w:r>
                        <w:rPr>
                          <w:rFonts w:ascii="Tahoma" w:hAnsi="Tahoma" w:cs="Tahoma"/>
                          <w:lang w:val="fr-FR"/>
                        </w:rPr>
                        <w:br/>
                        <w:t>Web: www.muensterland.com</w:t>
                      </w:r>
                    </w:p>
                    <w:p w14:paraId="469EDBD4" w14:textId="77777777" w:rsidR="00300047" w:rsidRDefault="00300047" w:rsidP="00300047">
                      <w:pPr>
                        <w:pStyle w:val="AMLrechtsFlietext"/>
                        <w:rPr>
                          <w:rFonts w:ascii="Tahoma" w:hAnsi="Tahoma" w:cs="Tahoma"/>
                          <w:lang w:val="fr-FR"/>
                        </w:rPr>
                      </w:pPr>
                    </w:p>
                    <w:p w14:paraId="576423E3" w14:textId="77777777" w:rsidR="00300047" w:rsidRDefault="007527D1" w:rsidP="00300047">
                      <w:pPr>
                        <w:pStyle w:val="AMLrechtsberschrift"/>
                        <w:rPr>
                          <w:rFonts w:ascii="Tahoma" w:hAnsi="Tahoma" w:cs="Tahoma"/>
                        </w:rPr>
                      </w:pPr>
                      <w:r>
                        <w:rPr>
                          <w:rFonts w:ascii="Tahoma" w:hAnsi="Tahoma" w:cs="Tahoma"/>
                        </w:rPr>
                        <w:t>Ansprechpartner</w:t>
                      </w:r>
                    </w:p>
                    <w:p w14:paraId="37C1AD6E" w14:textId="77777777" w:rsidR="00300047" w:rsidRPr="002131B4" w:rsidRDefault="009424CE" w:rsidP="00300047">
                      <w:pPr>
                        <w:pStyle w:val="AMLrechtsFlietext"/>
                        <w:rPr>
                          <w:rFonts w:ascii="Tahoma" w:hAnsi="Tahoma" w:cs="Tahoma"/>
                          <w:lang w:val="it-IT"/>
                        </w:rPr>
                      </w:pPr>
                      <w:r>
                        <w:rPr>
                          <w:rFonts w:ascii="Tahoma" w:hAnsi="Tahoma" w:cs="Tahoma"/>
                          <w:lang w:val="it-IT"/>
                        </w:rPr>
                        <w:t>Eva Stannigel</w:t>
                      </w:r>
                    </w:p>
                    <w:p w14:paraId="1C27395E" w14:textId="77777777" w:rsidR="00300047" w:rsidRDefault="00300047" w:rsidP="00300047">
                      <w:pPr>
                        <w:pStyle w:val="AMLrechtsFlietext"/>
                        <w:rPr>
                          <w:rFonts w:ascii="Tahoma" w:hAnsi="Tahoma" w:cs="Tahoma"/>
                        </w:rPr>
                      </w:pPr>
                      <w:proofErr w:type="spellStart"/>
                      <w:r>
                        <w:rPr>
                          <w:rFonts w:ascii="Tahoma" w:hAnsi="Tahoma" w:cs="Tahoma"/>
                          <w:lang w:val="it-IT"/>
                        </w:rPr>
                        <w:t>Telefon</w:t>
                      </w:r>
                      <w:proofErr w:type="spellEnd"/>
                      <w:r>
                        <w:rPr>
                          <w:rFonts w:ascii="Tahoma" w:hAnsi="Tahoma" w:cs="Tahoma"/>
                          <w:lang w:val="it-IT"/>
                        </w:rPr>
                        <w:t xml:space="preserve">: +49 </w:t>
                      </w:r>
                      <w:r>
                        <w:rPr>
                          <w:rFonts w:ascii="Tahoma" w:hAnsi="Tahoma" w:cs="Tahoma"/>
                        </w:rPr>
                        <w:t xml:space="preserve">25 71 94 93 </w:t>
                      </w:r>
                      <w:r w:rsidR="00C41C53">
                        <w:rPr>
                          <w:rFonts w:ascii="Tahoma" w:hAnsi="Tahoma" w:cs="Tahoma"/>
                        </w:rPr>
                        <w:t>-</w:t>
                      </w:r>
                      <w:r w:rsidR="009424CE">
                        <w:rPr>
                          <w:rFonts w:ascii="Tahoma" w:hAnsi="Tahoma" w:cs="Tahoma"/>
                        </w:rPr>
                        <w:t xml:space="preserve"> 04</w:t>
                      </w:r>
                      <w:r>
                        <w:rPr>
                          <w:rFonts w:ascii="Tahoma" w:hAnsi="Tahoma" w:cs="Tahoma"/>
                        </w:rPr>
                        <w:t xml:space="preserve"> </w:t>
                      </w:r>
                    </w:p>
                    <w:p w14:paraId="27D08DE9" w14:textId="77777777" w:rsidR="00300047" w:rsidRDefault="00300047" w:rsidP="00300047">
                      <w:pPr>
                        <w:pStyle w:val="AMLrechtsFlietext"/>
                        <w:rPr>
                          <w:rFonts w:ascii="Tahoma" w:hAnsi="Tahoma" w:cs="Tahoma"/>
                          <w:lang w:val="it-IT"/>
                        </w:rPr>
                      </w:pPr>
                      <w:r>
                        <w:rPr>
                          <w:rFonts w:ascii="Tahoma" w:hAnsi="Tahoma" w:cs="Tahoma"/>
                        </w:rPr>
                        <w:t xml:space="preserve">Telefax: </w:t>
                      </w:r>
                      <w:r>
                        <w:rPr>
                          <w:rFonts w:ascii="Tahoma" w:hAnsi="Tahoma" w:cs="Tahoma"/>
                          <w:lang w:val="it-IT"/>
                        </w:rPr>
                        <w:t xml:space="preserve">+49 </w:t>
                      </w:r>
                      <w:r>
                        <w:rPr>
                          <w:rFonts w:ascii="Tahoma" w:hAnsi="Tahoma" w:cs="Tahoma"/>
                        </w:rPr>
                        <w:t xml:space="preserve">25 71 94 93 </w:t>
                      </w:r>
                      <w:r w:rsidR="00C41C53">
                        <w:rPr>
                          <w:rFonts w:ascii="Tahoma" w:hAnsi="Tahoma" w:cs="Tahoma"/>
                        </w:rPr>
                        <w:t>-</w:t>
                      </w:r>
                      <w:r w:rsidR="007527D1">
                        <w:rPr>
                          <w:rFonts w:ascii="Tahoma" w:hAnsi="Tahoma" w:cs="Tahoma"/>
                        </w:rPr>
                        <w:t xml:space="preserve"> </w:t>
                      </w:r>
                      <w:r w:rsidR="009424CE">
                        <w:rPr>
                          <w:rFonts w:ascii="Tahoma" w:hAnsi="Tahoma" w:cs="Tahoma"/>
                        </w:rPr>
                        <w:t>64</w:t>
                      </w:r>
                    </w:p>
                    <w:p w14:paraId="06E0F76B" w14:textId="77777777" w:rsidR="00300047" w:rsidRDefault="00300047" w:rsidP="00300047">
                      <w:pPr>
                        <w:pStyle w:val="AMLrechtsFlietext"/>
                        <w:rPr>
                          <w:rFonts w:ascii="Tahoma" w:hAnsi="Tahoma" w:cs="Tahoma"/>
                          <w:lang w:val="it-IT"/>
                        </w:rPr>
                      </w:pPr>
                      <w:r>
                        <w:rPr>
                          <w:rFonts w:ascii="Tahoma" w:hAnsi="Tahoma" w:cs="Tahoma"/>
                          <w:lang w:val="it-IT"/>
                        </w:rPr>
                        <w:t xml:space="preserve">E-Mail: </w:t>
                      </w:r>
                      <w:r w:rsidR="009424CE">
                        <w:rPr>
                          <w:rFonts w:ascii="Tahoma" w:hAnsi="Tahoma" w:cs="Tahoma"/>
                          <w:lang w:val="it-IT"/>
                        </w:rPr>
                        <w:t>stannigel</w:t>
                      </w:r>
                      <w:r w:rsidR="00E543BB">
                        <w:rPr>
                          <w:rFonts w:ascii="Tahoma" w:hAnsi="Tahoma" w:cs="Tahoma"/>
                          <w:lang w:val="it-IT"/>
                        </w:rPr>
                        <w:t>@muensterland.com</w:t>
                      </w:r>
                    </w:p>
                    <w:p w14:paraId="7F807A31" w14:textId="77777777" w:rsidR="00300047" w:rsidRPr="00390AFA" w:rsidRDefault="00300047" w:rsidP="00300047">
                      <w:pPr>
                        <w:pStyle w:val="AMLrechtsFlietext"/>
                        <w:rPr>
                          <w:rFonts w:ascii="Tahoma" w:hAnsi="Tahoma" w:cs="Tahoma"/>
                          <w:szCs w:val="16"/>
                          <w:lang w:val="it-IT"/>
                        </w:rPr>
                      </w:pPr>
                    </w:p>
                  </w:txbxContent>
                </v:textbox>
              </v:shape>
            </w:pict>
          </mc:Fallback>
        </mc:AlternateContent>
      </w:r>
    </w:p>
    <w:p w14:paraId="58703B31" w14:textId="06B24FEB" w:rsidR="00302C85" w:rsidRPr="00994987" w:rsidRDefault="005803D6" w:rsidP="00E543BB">
      <w:pPr>
        <w:spacing w:after="0" w:line="240" w:lineRule="auto"/>
        <w:ind w:right="2041"/>
        <w:rPr>
          <w:rFonts w:ascii="Tahoma" w:hAnsi="Tahoma" w:cs="Tahoma"/>
          <w:b/>
          <w:sz w:val="24"/>
          <w:szCs w:val="24"/>
        </w:rPr>
      </w:pPr>
      <w:r>
        <w:rPr>
          <w:rFonts w:ascii="Tahoma" w:hAnsi="Tahoma" w:cs="Tahoma"/>
          <w:b/>
          <w:sz w:val="24"/>
          <w:szCs w:val="24"/>
        </w:rPr>
        <w:t>Bunte, wilde Mischung</w:t>
      </w:r>
      <w:r w:rsidR="003F246D">
        <w:rPr>
          <w:rFonts w:ascii="Tahoma" w:hAnsi="Tahoma" w:cs="Tahoma"/>
          <w:b/>
          <w:sz w:val="24"/>
          <w:szCs w:val="24"/>
        </w:rPr>
        <w:t>: Museum</w:t>
      </w:r>
      <w:r w:rsidR="00357786">
        <w:rPr>
          <w:rFonts w:ascii="Tahoma" w:hAnsi="Tahoma" w:cs="Tahoma"/>
          <w:b/>
          <w:sz w:val="24"/>
          <w:szCs w:val="24"/>
        </w:rPr>
        <w:t>s</w:t>
      </w:r>
      <w:r w:rsidR="003F246D">
        <w:rPr>
          <w:rFonts w:ascii="Tahoma" w:hAnsi="Tahoma" w:cs="Tahoma"/>
          <w:b/>
          <w:sz w:val="24"/>
          <w:szCs w:val="24"/>
        </w:rPr>
        <w:t xml:space="preserve">besucher wählen </w:t>
      </w:r>
      <w:r w:rsidR="00357786">
        <w:rPr>
          <w:rFonts w:ascii="Tahoma" w:hAnsi="Tahoma" w:cs="Tahoma"/>
          <w:b/>
          <w:sz w:val="24"/>
          <w:szCs w:val="24"/>
        </w:rPr>
        <w:t xml:space="preserve">bei Mitmach-Aktion </w:t>
      </w:r>
      <w:r w:rsidR="003F246D">
        <w:rPr>
          <w:rFonts w:ascii="Tahoma" w:hAnsi="Tahoma" w:cs="Tahoma"/>
          <w:b/>
          <w:sz w:val="24"/>
          <w:szCs w:val="24"/>
        </w:rPr>
        <w:t>Exponate für die Zukunft</w:t>
      </w:r>
    </w:p>
    <w:p w14:paraId="649BAE20" w14:textId="77777777" w:rsidR="006B4BBD" w:rsidRDefault="006B4BBD" w:rsidP="006B4BBD">
      <w:pPr>
        <w:spacing w:after="0" w:line="240" w:lineRule="auto"/>
        <w:ind w:right="1985"/>
        <w:rPr>
          <w:rFonts w:ascii="Tahoma" w:hAnsi="Tahoma" w:cs="Tahoma"/>
        </w:rPr>
      </w:pPr>
    </w:p>
    <w:p w14:paraId="0129F08F" w14:textId="03181E34" w:rsidR="00A431BE" w:rsidRPr="00156225" w:rsidRDefault="00A431BE" w:rsidP="005803D6">
      <w:pPr>
        <w:spacing w:after="0" w:line="240" w:lineRule="auto"/>
        <w:ind w:right="2041"/>
        <w:rPr>
          <w:rFonts w:ascii="Tahoma" w:hAnsi="Tahoma" w:cs="Tahoma"/>
          <w:i/>
          <w:sz w:val="20"/>
          <w:szCs w:val="20"/>
        </w:rPr>
      </w:pPr>
      <w:r w:rsidRPr="00156225">
        <w:rPr>
          <w:rFonts w:ascii="Tahoma" w:hAnsi="Tahoma" w:cs="Tahoma"/>
          <w:i/>
          <w:sz w:val="20"/>
          <w:szCs w:val="20"/>
        </w:rPr>
        <w:t>Das Münsterland hat gewählt: Museumsbesucher haben Kulturgüter ausgewählt, die sie in die Zukunft schicken wollen. Mit dabei sind Objekte, Gebäude, Ideen und Bräuche. Dahinter steht das Projekt "Apokalypse Münsterland" unter Leitung des Münsterland e.V. Jetzt werden die ausgewählten Exponate digitalisiert und zu einer neuen Ausstellung zusammengeführt.</w:t>
      </w:r>
    </w:p>
    <w:p w14:paraId="4F4B53E2" w14:textId="77777777" w:rsidR="00A431BE" w:rsidRDefault="00A431BE" w:rsidP="005803D6">
      <w:pPr>
        <w:spacing w:after="0" w:line="240" w:lineRule="auto"/>
        <w:ind w:right="2041"/>
        <w:rPr>
          <w:rFonts w:ascii="Tahoma" w:hAnsi="Tahoma" w:cs="Tahoma"/>
        </w:rPr>
      </w:pPr>
    </w:p>
    <w:p w14:paraId="728E0A20" w14:textId="46A23CB9" w:rsidR="005803D6" w:rsidRDefault="003F6932" w:rsidP="005803D6">
      <w:pPr>
        <w:spacing w:after="0" w:line="240" w:lineRule="auto"/>
        <w:ind w:right="2041"/>
        <w:rPr>
          <w:rFonts w:ascii="Tahoma" w:hAnsi="Tahoma" w:cs="Tahoma"/>
        </w:rPr>
      </w:pPr>
      <w:r>
        <w:rPr>
          <w:rFonts w:ascii="Tahoma" w:hAnsi="Tahoma" w:cs="Tahoma"/>
        </w:rPr>
        <w:t xml:space="preserve">In Ibbenbüren ist es der Dampfhaspel geworden, in </w:t>
      </w:r>
      <w:r w:rsidR="00F14AB0">
        <w:rPr>
          <w:rFonts w:ascii="Tahoma" w:hAnsi="Tahoma" w:cs="Tahoma"/>
        </w:rPr>
        <w:t>Gronau</w:t>
      </w:r>
      <w:r>
        <w:rPr>
          <w:rFonts w:ascii="Tahoma" w:hAnsi="Tahoma" w:cs="Tahoma"/>
        </w:rPr>
        <w:t xml:space="preserve"> haben sich </w:t>
      </w:r>
      <w:r w:rsidR="00357786">
        <w:rPr>
          <w:rFonts w:ascii="Tahoma" w:hAnsi="Tahoma" w:cs="Tahoma"/>
        </w:rPr>
        <w:t>Museumsb</w:t>
      </w:r>
      <w:r>
        <w:rPr>
          <w:rFonts w:ascii="Tahoma" w:hAnsi="Tahoma" w:cs="Tahoma"/>
        </w:rPr>
        <w:t xml:space="preserve">esucher für </w:t>
      </w:r>
      <w:r w:rsidR="00F14AB0">
        <w:rPr>
          <w:rFonts w:ascii="Tahoma" w:hAnsi="Tahoma" w:cs="Tahoma"/>
        </w:rPr>
        <w:t>das analoge Mischpult</w:t>
      </w:r>
      <w:r>
        <w:rPr>
          <w:rFonts w:ascii="Tahoma" w:hAnsi="Tahoma" w:cs="Tahoma"/>
        </w:rPr>
        <w:t xml:space="preserve"> entschieden</w:t>
      </w:r>
      <w:r w:rsidR="00357786">
        <w:rPr>
          <w:rFonts w:ascii="Tahoma" w:hAnsi="Tahoma" w:cs="Tahoma"/>
        </w:rPr>
        <w:t xml:space="preserve">, die </w:t>
      </w:r>
      <w:proofErr w:type="spellStart"/>
      <w:r w:rsidR="00357786">
        <w:rPr>
          <w:rFonts w:ascii="Tahoma" w:hAnsi="Tahoma" w:cs="Tahoma"/>
        </w:rPr>
        <w:t>Borkener</w:t>
      </w:r>
      <w:proofErr w:type="spellEnd"/>
      <w:r w:rsidR="00357786">
        <w:rPr>
          <w:rFonts w:ascii="Tahoma" w:hAnsi="Tahoma" w:cs="Tahoma"/>
        </w:rPr>
        <w:t xml:space="preserve"> wollen die </w:t>
      </w:r>
      <w:proofErr w:type="spellStart"/>
      <w:r w:rsidR="00357786">
        <w:rPr>
          <w:rFonts w:ascii="Tahoma" w:hAnsi="Tahoma" w:cs="Tahoma"/>
        </w:rPr>
        <w:t>Maitremsen</w:t>
      </w:r>
      <w:proofErr w:type="spellEnd"/>
      <w:r w:rsidR="00F14AB0">
        <w:rPr>
          <w:rFonts w:ascii="Tahoma" w:hAnsi="Tahoma" w:cs="Tahoma"/>
        </w:rPr>
        <w:t>-F</w:t>
      </w:r>
      <w:r w:rsidR="00357786">
        <w:rPr>
          <w:rFonts w:ascii="Tahoma" w:hAnsi="Tahoma" w:cs="Tahoma"/>
        </w:rPr>
        <w:t>eier bewahren. Diese und 25 weitere Exponate haben über 2000 Museumsbesucher in münsterlandweiten Mitmach-Aktion</w:t>
      </w:r>
      <w:r w:rsidR="00F14AB0">
        <w:rPr>
          <w:rFonts w:ascii="Tahoma" w:hAnsi="Tahoma" w:cs="Tahoma"/>
        </w:rPr>
        <w:t>en</w:t>
      </w:r>
      <w:r w:rsidR="00357786">
        <w:rPr>
          <w:rFonts w:ascii="Tahoma" w:hAnsi="Tahoma" w:cs="Tahoma"/>
        </w:rPr>
        <w:t xml:space="preserve"> als </w:t>
      </w:r>
      <w:proofErr w:type="spellStart"/>
      <w:r w:rsidR="00357786">
        <w:rPr>
          <w:rFonts w:ascii="Tahoma" w:hAnsi="Tahoma" w:cs="Tahoma"/>
        </w:rPr>
        <w:t>bewahrenswert</w:t>
      </w:r>
      <w:proofErr w:type="spellEnd"/>
      <w:r w:rsidR="00357786">
        <w:rPr>
          <w:rFonts w:ascii="Tahoma" w:hAnsi="Tahoma" w:cs="Tahoma"/>
        </w:rPr>
        <w:t xml:space="preserve"> ausgewählt. </w:t>
      </w:r>
      <w:r w:rsidR="005803D6">
        <w:rPr>
          <w:rFonts w:ascii="Tahoma" w:hAnsi="Tahoma" w:cs="Tahoma"/>
        </w:rPr>
        <w:t xml:space="preserve">Nun sollen die Kulturgüter </w:t>
      </w:r>
      <w:r w:rsidR="00D67717">
        <w:rPr>
          <w:rFonts w:ascii="Tahoma" w:hAnsi="Tahoma" w:cs="Tahoma"/>
        </w:rPr>
        <w:t>in digitaler Form in</w:t>
      </w:r>
      <w:r w:rsidR="005803D6">
        <w:rPr>
          <w:rFonts w:ascii="Tahoma" w:hAnsi="Tahoma" w:cs="Tahoma"/>
        </w:rPr>
        <w:t xml:space="preserve"> einer neuen Ausstellung </w:t>
      </w:r>
      <w:r w:rsidR="00D67717">
        <w:rPr>
          <w:rFonts w:ascii="Tahoma" w:hAnsi="Tahoma" w:cs="Tahoma"/>
        </w:rPr>
        <w:t xml:space="preserve">auf Tour </w:t>
      </w:r>
      <w:r w:rsidR="005803D6">
        <w:rPr>
          <w:rFonts w:ascii="Tahoma" w:hAnsi="Tahoma" w:cs="Tahoma"/>
        </w:rPr>
        <w:t xml:space="preserve">durch die Region </w:t>
      </w:r>
      <w:r w:rsidR="00D67717">
        <w:rPr>
          <w:rFonts w:ascii="Tahoma" w:hAnsi="Tahoma" w:cs="Tahoma"/>
        </w:rPr>
        <w:t>gehen</w:t>
      </w:r>
      <w:r w:rsidR="005803D6">
        <w:rPr>
          <w:rFonts w:ascii="Tahoma" w:hAnsi="Tahoma" w:cs="Tahoma"/>
        </w:rPr>
        <w:t>.</w:t>
      </w:r>
    </w:p>
    <w:p w14:paraId="5A37C20C" w14:textId="77777777" w:rsidR="005803D6" w:rsidRDefault="005803D6" w:rsidP="00357786">
      <w:pPr>
        <w:spacing w:after="0" w:line="240" w:lineRule="auto"/>
        <w:ind w:right="2041"/>
        <w:rPr>
          <w:rFonts w:ascii="Tahoma" w:hAnsi="Tahoma" w:cs="Tahoma"/>
        </w:rPr>
      </w:pPr>
    </w:p>
    <w:p w14:paraId="5066B9F7" w14:textId="04F88705" w:rsidR="00357786" w:rsidRDefault="005803D6" w:rsidP="00357786">
      <w:pPr>
        <w:spacing w:after="0" w:line="240" w:lineRule="auto"/>
        <w:ind w:right="2041"/>
        <w:rPr>
          <w:rFonts w:ascii="Tahoma" w:hAnsi="Tahoma" w:cs="Tahoma"/>
        </w:rPr>
      </w:pPr>
      <w:r>
        <w:rPr>
          <w:rFonts w:ascii="Tahoma" w:hAnsi="Tahoma" w:cs="Tahoma"/>
        </w:rPr>
        <w:t>Dahinter steht das</w:t>
      </w:r>
      <w:r w:rsidRPr="002D239A">
        <w:rPr>
          <w:rFonts w:ascii="Tahoma" w:hAnsi="Tahoma" w:cs="Tahoma"/>
        </w:rPr>
        <w:t xml:space="preserve"> </w:t>
      </w:r>
      <w:r w:rsidR="00F14AB0">
        <w:rPr>
          <w:rFonts w:ascii="Tahoma" w:hAnsi="Tahoma" w:cs="Tahoma"/>
        </w:rPr>
        <w:t xml:space="preserve">außergewöhnliche </w:t>
      </w:r>
      <w:r>
        <w:rPr>
          <w:rFonts w:ascii="Tahoma" w:hAnsi="Tahoma" w:cs="Tahoma"/>
        </w:rPr>
        <w:t>Kooperationsp</w:t>
      </w:r>
      <w:r w:rsidRPr="00D113CC">
        <w:rPr>
          <w:rFonts w:ascii="Tahoma" w:hAnsi="Tahoma" w:cs="Tahoma"/>
        </w:rPr>
        <w:t>rojekt</w:t>
      </w:r>
      <w:r>
        <w:rPr>
          <w:rFonts w:ascii="Tahoma" w:hAnsi="Tahoma" w:cs="Tahoma"/>
        </w:rPr>
        <w:t xml:space="preserve"> „</w:t>
      </w:r>
      <w:r w:rsidRPr="00D113CC">
        <w:rPr>
          <w:rFonts w:ascii="Tahoma" w:hAnsi="Tahoma" w:cs="Tahoma"/>
        </w:rPr>
        <w:t>Apokalypse Münsterland</w:t>
      </w:r>
      <w:r>
        <w:rPr>
          <w:rFonts w:ascii="Tahoma" w:hAnsi="Tahoma" w:cs="Tahoma"/>
        </w:rPr>
        <w:t>“ unter der Projektleitung des Münsterland e.V. Die fiktive Ausgangslage: Die Zukunft hat ihre Kultur verloren und funkt ein SOS an die Gegenwart. „</w:t>
      </w:r>
      <w:r w:rsidR="0064505C">
        <w:rPr>
          <w:rFonts w:ascii="Tahoma" w:hAnsi="Tahoma" w:cs="Tahoma"/>
        </w:rPr>
        <w:t>Helft uns, s</w:t>
      </w:r>
      <w:r>
        <w:rPr>
          <w:rFonts w:ascii="Tahoma" w:hAnsi="Tahoma" w:cs="Tahoma"/>
        </w:rPr>
        <w:t xml:space="preserve">chickt uns Kultur, die ihr bewahren wollt!“ </w:t>
      </w:r>
      <w:r w:rsidR="00357786">
        <w:rPr>
          <w:rFonts w:ascii="Tahoma" w:hAnsi="Tahoma" w:cs="Tahoma"/>
        </w:rPr>
        <w:t xml:space="preserve">Von Oktober bis Dezember 2018 </w:t>
      </w:r>
      <w:r>
        <w:rPr>
          <w:rFonts w:ascii="Tahoma" w:hAnsi="Tahoma" w:cs="Tahoma"/>
        </w:rPr>
        <w:t xml:space="preserve">hatten </w:t>
      </w:r>
      <w:r w:rsidR="00DE2A97">
        <w:rPr>
          <w:rFonts w:ascii="Tahoma" w:hAnsi="Tahoma" w:cs="Tahoma"/>
        </w:rPr>
        <w:t>B</w:t>
      </w:r>
      <w:r>
        <w:rPr>
          <w:rFonts w:ascii="Tahoma" w:hAnsi="Tahoma" w:cs="Tahoma"/>
        </w:rPr>
        <w:t xml:space="preserve">esucher </w:t>
      </w:r>
      <w:r w:rsidR="00357786">
        <w:rPr>
          <w:rFonts w:ascii="Tahoma" w:hAnsi="Tahoma" w:cs="Tahoma"/>
        </w:rPr>
        <w:t>in 28</w:t>
      </w:r>
      <w:r w:rsidR="00357786" w:rsidRPr="00D113CC">
        <w:rPr>
          <w:rFonts w:ascii="Tahoma" w:hAnsi="Tahoma" w:cs="Tahoma"/>
        </w:rPr>
        <w:t xml:space="preserve"> Museen und Ausstellungshäuser</w:t>
      </w:r>
      <w:r w:rsidR="00357786">
        <w:rPr>
          <w:rFonts w:ascii="Tahoma" w:hAnsi="Tahoma" w:cs="Tahoma"/>
        </w:rPr>
        <w:t>n</w:t>
      </w:r>
      <w:r w:rsidR="00357786" w:rsidRPr="00D113CC">
        <w:rPr>
          <w:rFonts w:ascii="Tahoma" w:hAnsi="Tahoma" w:cs="Tahoma"/>
        </w:rPr>
        <w:t xml:space="preserve"> </w:t>
      </w:r>
      <w:r w:rsidR="00357786">
        <w:rPr>
          <w:rFonts w:ascii="Tahoma" w:hAnsi="Tahoma" w:cs="Tahoma"/>
        </w:rPr>
        <w:t xml:space="preserve">der Region </w:t>
      </w:r>
      <w:r w:rsidR="00DE2A97">
        <w:rPr>
          <w:rFonts w:ascii="Tahoma" w:hAnsi="Tahoma" w:cs="Tahoma"/>
        </w:rPr>
        <w:t xml:space="preserve">den Hilferuf gehört und fleißig </w:t>
      </w:r>
      <w:r w:rsidR="00357786">
        <w:rPr>
          <w:rFonts w:ascii="Tahoma" w:hAnsi="Tahoma" w:cs="Tahoma"/>
        </w:rPr>
        <w:t>Wahlzettel aus</w:t>
      </w:r>
      <w:r>
        <w:rPr>
          <w:rFonts w:ascii="Tahoma" w:hAnsi="Tahoma" w:cs="Tahoma"/>
        </w:rPr>
        <w:t>gefüllt</w:t>
      </w:r>
      <w:r w:rsidR="00357786">
        <w:rPr>
          <w:rFonts w:ascii="Tahoma" w:hAnsi="Tahoma" w:cs="Tahoma"/>
        </w:rPr>
        <w:t>, Wahl</w:t>
      </w:r>
      <w:r w:rsidR="00F14AB0">
        <w:rPr>
          <w:rFonts w:ascii="Tahoma" w:hAnsi="Tahoma" w:cs="Tahoma"/>
        </w:rPr>
        <w:t>cafés und -abende</w:t>
      </w:r>
      <w:r>
        <w:rPr>
          <w:rFonts w:ascii="Tahoma" w:hAnsi="Tahoma" w:cs="Tahoma"/>
        </w:rPr>
        <w:t xml:space="preserve"> besucht</w:t>
      </w:r>
      <w:r w:rsidR="00357786">
        <w:rPr>
          <w:rFonts w:ascii="Tahoma" w:hAnsi="Tahoma" w:cs="Tahoma"/>
        </w:rPr>
        <w:t xml:space="preserve"> oder online für Exponat</w:t>
      </w:r>
      <w:r w:rsidR="00DE2A97">
        <w:rPr>
          <w:rFonts w:ascii="Tahoma" w:hAnsi="Tahoma" w:cs="Tahoma"/>
        </w:rPr>
        <w:t>e</w:t>
      </w:r>
      <w:r w:rsidR="00357786">
        <w:rPr>
          <w:rFonts w:ascii="Tahoma" w:hAnsi="Tahoma" w:cs="Tahoma"/>
        </w:rPr>
        <w:t xml:space="preserve"> </w:t>
      </w:r>
      <w:r>
        <w:rPr>
          <w:rFonts w:ascii="Tahoma" w:hAnsi="Tahoma" w:cs="Tahoma"/>
        </w:rPr>
        <w:t>gestimmt</w:t>
      </w:r>
      <w:r w:rsidR="00357786">
        <w:rPr>
          <w:rFonts w:ascii="Tahoma" w:hAnsi="Tahoma" w:cs="Tahoma"/>
        </w:rPr>
        <w:t xml:space="preserve">. </w:t>
      </w:r>
    </w:p>
    <w:p w14:paraId="757EFD39" w14:textId="77777777" w:rsidR="00745CC6" w:rsidRDefault="00745CC6" w:rsidP="002D239A">
      <w:pPr>
        <w:spacing w:after="0" w:line="240" w:lineRule="auto"/>
        <w:ind w:right="2041"/>
        <w:rPr>
          <w:rFonts w:ascii="Tahoma" w:hAnsi="Tahoma" w:cs="Tahoma"/>
        </w:rPr>
      </w:pPr>
    </w:p>
    <w:p w14:paraId="51F31778" w14:textId="618E497D" w:rsidR="00145A6A" w:rsidRDefault="00145A6A" w:rsidP="003F246D">
      <w:pPr>
        <w:spacing w:after="0" w:line="240" w:lineRule="auto"/>
        <w:ind w:right="2041"/>
        <w:rPr>
          <w:rFonts w:ascii="Tahoma" w:hAnsi="Tahoma" w:cs="Tahoma"/>
        </w:rPr>
      </w:pPr>
      <w:r>
        <w:rPr>
          <w:rFonts w:ascii="Tahoma" w:hAnsi="Tahoma" w:cs="Tahoma"/>
        </w:rPr>
        <w:t xml:space="preserve">Projektleiterin Kathrin Strotmann ist </w:t>
      </w:r>
      <w:r w:rsidR="005803D6">
        <w:rPr>
          <w:rFonts w:ascii="Tahoma" w:hAnsi="Tahoma" w:cs="Tahoma"/>
        </w:rPr>
        <w:t>beeindruckt</w:t>
      </w:r>
      <w:r>
        <w:rPr>
          <w:rFonts w:ascii="Tahoma" w:hAnsi="Tahoma" w:cs="Tahoma"/>
        </w:rPr>
        <w:t xml:space="preserve"> </w:t>
      </w:r>
      <w:r w:rsidR="005803D6">
        <w:rPr>
          <w:rFonts w:ascii="Tahoma" w:hAnsi="Tahoma" w:cs="Tahoma"/>
        </w:rPr>
        <w:t>von</w:t>
      </w:r>
      <w:r>
        <w:rPr>
          <w:rFonts w:ascii="Tahoma" w:hAnsi="Tahoma" w:cs="Tahoma"/>
        </w:rPr>
        <w:t xml:space="preserve"> dem Ergebnis der </w:t>
      </w:r>
      <w:r w:rsidR="005803D6">
        <w:rPr>
          <w:rFonts w:ascii="Tahoma" w:hAnsi="Tahoma" w:cs="Tahoma"/>
        </w:rPr>
        <w:t>Mitmach-Aktion</w:t>
      </w:r>
      <w:r>
        <w:rPr>
          <w:rFonts w:ascii="Tahoma" w:hAnsi="Tahoma" w:cs="Tahoma"/>
        </w:rPr>
        <w:t>: „Wir freuen uns</w:t>
      </w:r>
      <w:r w:rsidR="005803D6">
        <w:rPr>
          <w:rFonts w:ascii="Tahoma" w:hAnsi="Tahoma" w:cs="Tahoma"/>
        </w:rPr>
        <w:t xml:space="preserve"> über die bunte, wilde Mischung von Kulturgütern, die </w:t>
      </w:r>
      <w:r w:rsidR="00F14AB0">
        <w:rPr>
          <w:rFonts w:ascii="Tahoma" w:hAnsi="Tahoma" w:cs="Tahoma"/>
        </w:rPr>
        <w:t>ausgewählt wurden</w:t>
      </w:r>
      <w:r w:rsidR="005803D6">
        <w:rPr>
          <w:rFonts w:ascii="Tahoma" w:hAnsi="Tahoma" w:cs="Tahoma"/>
        </w:rPr>
        <w:t>.</w:t>
      </w:r>
      <w:r w:rsidR="00DE2A97">
        <w:rPr>
          <w:rFonts w:ascii="Tahoma" w:hAnsi="Tahoma" w:cs="Tahoma"/>
        </w:rPr>
        <w:t xml:space="preserve"> </w:t>
      </w:r>
      <w:r w:rsidR="00F14AB0">
        <w:rPr>
          <w:rFonts w:ascii="Tahoma" w:hAnsi="Tahoma" w:cs="Tahoma"/>
        </w:rPr>
        <w:t>D</w:t>
      </w:r>
      <w:r w:rsidR="005803D6">
        <w:rPr>
          <w:rFonts w:ascii="Tahoma" w:hAnsi="Tahoma" w:cs="Tahoma"/>
        </w:rPr>
        <w:t>as Ergebnis ist so facettenreich wie unsere Reg</w:t>
      </w:r>
      <w:r w:rsidR="00DE2A97">
        <w:rPr>
          <w:rFonts w:ascii="Tahoma" w:hAnsi="Tahoma" w:cs="Tahoma"/>
        </w:rPr>
        <w:t xml:space="preserve">ion </w:t>
      </w:r>
      <w:r w:rsidR="00F14AB0">
        <w:rPr>
          <w:rFonts w:ascii="Tahoma" w:hAnsi="Tahoma" w:cs="Tahoma"/>
        </w:rPr>
        <w:t xml:space="preserve">und unsere Museumslandschaft </w:t>
      </w:r>
      <w:r w:rsidR="00DE2A97">
        <w:rPr>
          <w:rFonts w:ascii="Tahoma" w:hAnsi="Tahoma" w:cs="Tahoma"/>
        </w:rPr>
        <w:t xml:space="preserve">selbst. </w:t>
      </w:r>
      <w:r w:rsidR="00F14AB0">
        <w:rPr>
          <w:rFonts w:ascii="Tahoma" w:hAnsi="Tahoma" w:cs="Tahoma"/>
        </w:rPr>
        <w:t xml:space="preserve">In der neuen </w:t>
      </w:r>
      <w:r w:rsidR="00D67717">
        <w:rPr>
          <w:rFonts w:ascii="Tahoma" w:hAnsi="Tahoma" w:cs="Tahoma"/>
        </w:rPr>
        <w:t xml:space="preserve">digitalen </w:t>
      </w:r>
      <w:r w:rsidR="00F14AB0">
        <w:rPr>
          <w:rFonts w:ascii="Tahoma" w:hAnsi="Tahoma" w:cs="Tahoma"/>
        </w:rPr>
        <w:t>Ausstellung</w:t>
      </w:r>
      <w:r w:rsidR="00D67717">
        <w:rPr>
          <w:rFonts w:ascii="Tahoma" w:hAnsi="Tahoma" w:cs="Tahoma"/>
        </w:rPr>
        <w:t xml:space="preserve"> können dann so unterschiedliche Objekte wie e</w:t>
      </w:r>
      <w:r w:rsidR="00DE2A97">
        <w:rPr>
          <w:rFonts w:ascii="Tahoma" w:hAnsi="Tahoma" w:cs="Tahoma"/>
        </w:rPr>
        <w:t xml:space="preserve">in antikes </w:t>
      </w:r>
      <w:r w:rsidR="00F14AB0">
        <w:rPr>
          <w:rFonts w:ascii="Tahoma" w:hAnsi="Tahoma" w:cs="Tahoma"/>
        </w:rPr>
        <w:t>Prunk</w:t>
      </w:r>
      <w:r w:rsidR="00DE2A97">
        <w:rPr>
          <w:rFonts w:ascii="Tahoma" w:hAnsi="Tahoma" w:cs="Tahoma"/>
        </w:rPr>
        <w:t>gefäß</w:t>
      </w:r>
      <w:r w:rsidR="00D67717">
        <w:rPr>
          <w:rFonts w:ascii="Tahoma" w:hAnsi="Tahoma" w:cs="Tahoma"/>
        </w:rPr>
        <w:t>,</w:t>
      </w:r>
      <w:r w:rsidR="00DE2A97">
        <w:rPr>
          <w:rFonts w:ascii="Tahoma" w:hAnsi="Tahoma" w:cs="Tahoma"/>
        </w:rPr>
        <w:t xml:space="preserve"> </w:t>
      </w:r>
      <w:r w:rsidR="00D67717">
        <w:rPr>
          <w:rFonts w:ascii="Tahoma" w:hAnsi="Tahoma" w:cs="Tahoma"/>
        </w:rPr>
        <w:t>ein</w:t>
      </w:r>
      <w:r w:rsidR="00DE2A97">
        <w:rPr>
          <w:rFonts w:ascii="Tahoma" w:hAnsi="Tahoma" w:cs="Tahoma"/>
        </w:rPr>
        <w:t xml:space="preserve"> </w:t>
      </w:r>
      <w:r w:rsidR="00D67717">
        <w:rPr>
          <w:rFonts w:ascii="Tahoma" w:hAnsi="Tahoma" w:cs="Tahoma"/>
        </w:rPr>
        <w:t>Grubenpferd</w:t>
      </w:r>
      <w:r w:rsidR="00DE2A97">
        <w:rPr>
          <w:rFonts w:ascii="Tahoma" w:hAnsi="Tahoma" w:cs="Tahoma"/>
        </w:rPr>
        <w:t xml:space="preserve">, ein Tretbohrer oder eine Kreuzganggalerie </w:t>
      </w:r>
      <w:r w:rsidR="00D67717">
        <w:rPr>
          <w:rFonts w:ascii="Tahoma" w:hAnsi="Tahoma" w:cs="Tahoma"/>
        </w:rPr>
        <w:t xml:space="preserve">nebeneinander </w:t>
      </w:r>
      <w:r w:rsidR="00DE2A97">
        <w:rPr>
          <w:rFonts w:ascii="Tahoma" w:hAnsi="Tahoma" w:cs="Tahoma"/>
        </w:rPr>
        <w:t>stehen</w:t>
      </w:r>
      <w:r w:rsidR="00D67717">
        <w:rPr>
          <w:rFonts w:ascii="Tahoma" w:hAnsi="Tahoma" w:cs="Tahoma"/>
        </w:rPr>
        <w:t xml:space="preserve"> und entdeckt werden</w:t>
      </w:r>
      <w:r w:rsidR="00DE2A97">
        <w:rPr>
          <w:rFonts w:ascii="Tahoma" w:hAnsi="Tahoma" w:cs="Tahoma"/>
        </w:rPr>
        <w:t>.</w:t>
      </w:r>
      <w:r>
        <w:rPr>
          <w:rFonts w:ascii="Tahoma" w:hAnsi="Tahoma" w:cs="Tahoma"/>
        </w:rPr>
        <w:t>“</w:t>
      </w:r>
    </w:p>
    <w:p w14:paraId="05B7D69B" w14:textId="77777777" w:rsidR="00145A6A" w:rsidRDefault="00145A6A" w:rsidP="003F246D">
      <w:pPr>
        <w:spacing w:after="0" w:line="240" w:lineRule="auto"/>
        <w:ind w:right="2041"/>
        <w:rPr>
          <w:rFonts w:ascii="Tahoma" w:hAnsi="Tahoma" w:cs="Tahoma"/>
        </w:rPr>
      </w:pPr>
    </w:p>
    <w:p w14:paraId="6DDDEFCD" w14:textId="29757C6F" w:rsidR="00145A6A" w:rsidRPr="00F65AB7" w:rsidRDefault="0064505C" w:rsidP="003F246D">
      <w:pPr>
        <w:spacing w:after="0" w:line="240" w:lineRule="auto"/>
        <w:ind w:right="2041"/>
        <w:rPr>
          <w:rFonts w:ascii="Tahoma" w:hAnsi="Tahoma" w:cs="Tahoma"/>
        </w:rPr>
      </w:pPr>
      <w:r>
        <w:rPr>
          <w:rFonts w:ascii="Tahoma" w:hAnsi="Tahoma" w:cs="Tahoma"/>
        </w:rPr>
        <w:t>Auch die</w:t>
      </w:r>
      <w:r w:rsidR="00145A6A">
        <w:rPr>
          <w:rFonts w:ascii="Tahoma" w:hAnsi="Tahoma" w:cs="Tahoma"/>
        </w:rPr>
        <w:t xml:space="preserve"> beteiligten </w:t>
      </w:r>
      <w:r w:rsidR="00F65AB7" w:rsidRPr="00D113CC">
        <w:rPr>
          <w:rFonts w:ascii="Tahoma" w:hAnsi="Tahoma" w:cs="Tahoma"/>
        </w:rPr>
        <w:t>Museen und Ausstellungshäuser</w:t>
      </w:r>
      <w:r w:rsidR="00F65AB7">
        <w:rPr>
          <w:rFonts w:ascii="Tahoma" w:hAnsi="Tahoma" w:cs="Tahoma"/>
        </w:rPr>
        <w:t xml:space="preserve"> </w:t>
      </w:r>
      <w:r w:rsidR="00145A6A">
        <w:rPr>
          <w:rFonts w:ascii="Tahoma" w:hAnsi="Tahoma" w:cs="Tahoma"/>
        </w:rPr>
        <w:t>habe</w:t>
      </w:r>
      <w:r w:rsidR="00796E94">
        <w:rPr>
          <w:rFonts w:ascii="Tahoma" w:hAnsi="Tahoma" w:cs="Tahoma"/>
        </w:rPr>
        <w:t xml:space="preserve">n einen Mehrwert </w:t>
      </w:r>
      <w:r w:rsidR="00D67717">
        <w:rPr>
          <w:rFonts w:ascii="Tahoma" w:hAnsi="Tahoma" w:cs="Tahoma"/>
        </w:rPr>
        <w:t>von der Teilnahme am Projekt</w:t>
      </w:r>
      <w:r w:rsidR="00796E94">
        <w:rPr>
          <w:rFonts w:ascii="Tahoma" w:hAnsi="Tahoma" w:cs="Tahoma"/>
        </w:rPr>
        <w:t>.</w:t>
      </w:r>
      <w:r w:rsidR="00145A6A">
        <w:rPr>
          <w:rFonts w:ascii="Tahoma" w:hAnsi="Tahoma" w:cs="Tahoma"/>
        </w:rPr>
        <w:t xml:space="preserve"> „</w:t>
      </w:r>
      <w:r w:rsidR="00142A0E" w:rsidRPr="00142A0E">
        <w:rPr>
          <w:rFonts w:ascii="Tahoma" w:hAnsi="Tahoma" w:cs="Tahoma"/>
        </w:rPr>
        <w:t>Wir konnten durch die Mitmach-Aktion mit unseren Besuchern auf eine neue Art und persönliche Weise ins Gespräch kommen und ein neues, sehr engagiertes und mitreißendes Veranstaltungsformat entwickeln</w:t>
      </w:r>
      <w:r w:rsidR="00145A6A">
        <w:rPr>
          <w:rFonts w:ascii="Tahoma" w:hAnsi="Tahoma" w:cs="Tahoma"/>
        </w:rPr>
        <w:t xml:space="preserve">“, erklärt Britta Kusch-Arnhold, Leiterin des </w:t>
      </w:r>
      <w:r w:rsidR="00F65AB7" w:rsidRPr="00F65AB7">
        <w:rPr>
          <w:rFonts w:ascii="Tahoma" w:hAnsi="Tahoma" w:cs="Tahoma"/>
        </w:rPr>
        <w:t>FARB Forum Altes Rathaus Borken</w:t>
      </w:r>
      <w:r w:rsidR="00F65AB7">
        <w:rPr>
          <w:rFonts w:ascii="Tahoma" w:hAnsi="Tahoma" w:cs="Tahoma"/>
        </w:rPr>
        <w:t>. Dort hatt</w:t>
      </w:r>
      <w:r w:rsidR="009D3467">
        <w:rPr>
          <w:rFonts w:ascii="Tahoma" w:hAnsi="Tahoma" w:cs="Tahoma"/>
        </w:rPr>
        <w:t>en in der „</w:t>
      </w:r>
      <w:proofErr w:type="spellStart"/>
      <w:r w:rsidR="009D3467">
        <w:rPr>
          <w:rFonts w:ascii="Tahoma" w:hAnsi="Tahoma" w:cs="Tahoma"/>
        </w:rPr>
        <w:t>Borkener</w:t>
      </w:r>
      <w:proofErr w:type="spellEnd"/>
      <w:r w:rsidR="009D3467">
        <w:rPr>
          <w:rFonts w:ascii="Tahoma" w:hAnsi="Tahoma" w:cs="Tahoma"/>
        </w:rPr>
        <w:t xml:space="preserve"> Wahlarena“ elf</w:t>
      </w:r>
      <w:r w:rsidR="00F65AB7">
        <w:rPr>
          <w:rFonts w:ascii="Tahoma" w:hAnsi="Tahoma" w:cs="Tahoma"/>
        </w:rPr>
        <w:t xml:space="preserve"> Musiker, lokale und regionale Autoren und Fachleute flammende Wahlreden für die zur Auswahl stehenden </w:t>
      </w:r>
      <w:r w:rsidR="00E64BE9">
        <w:rPr>
          <w:rFonts w:ascii="Tahoma" w:hAnsi="Tahoma" w:cs="Tahoma"/>
        </w:rPr>
        <w:t>Kulturgüter</w:t>
      </w:r>
      <w:r w:rsidR="00F65AB7">
        <w:rPr>
          <w:rFonts w:ascii="Tahoma" w:hAnsi="Tahoma" w:cs="Tahoma"/>
        </w:rPr>
        <w:t xml:space="preserve"> gehalten. Das Publikum stimmte für die </w:t>
      </w:r>
      <w:proofErr w:type="spellStart"/>
      <w:r w:rsidR="00F65AB7">
        <w:rPr>
          <w:rFonts w:ascii="Tahoma" w:hAnsi="Tahoma" w:cs="Tahoma"/>
        </w:rPr>
        <w:t>Maitremsen</w:t>
      </w:r>
      <w:proofErr w:type="spellEnd"/>
      <w:r w:rsidR="00E64BE9">
        <w:rPr>
          <w:rFonts w:ascii="Tahoma" w:hAnsi="Tahoma" w:cs="Tahoma"/>
        </w:rPr>
        <w:t>-F</w:t>
      </w:r>
      <w:r w:rsidR="00F65AB7">
        <w:rPr>
          <w:rFonts w:ascii="Tahoma" w:hAnsi="Tahoma" w:cs="Tahoma"/>
        </w:rPr>
        <w:t>eier, einen traditionellen Nachbarschaftsbrauch.</w:t>
      </w:r>
    </w:p>
    <w:p w14:paraId="5507CFB6" w14:textId="77777777" w:rsidR="00F65AB7" w:rsidRDefault="00F65AB7" w:rsidP="003F246D">
      <w:pPr>
        <w:spacing w:after="0" w:line="240" w:lineRule="auto"/>
        <w:ind w:right="2041"/>
        <w:rPr>
          <w:rFonts w:ascii="Tahoma" w:hAnsi="Tahoma" w:cs="Tahoma"/>
        </w:rPr>
      </w:pPr>
    </w:p>
    <w:p w14:paraId="705F581B" w14:textId="2418B136" w:rsidR="00533273" w:rsidRDefault="0012507C" w:rsidP="0012507C">
      <w:pPr>
        <w:spacing w:after="0" w:line="240" w:lineRule="auto"/>
        <w:ind w:right="2041"/>
        <w:rPr>
          <w:rFonts w:ascii="Tahoma" w:hAnsi="Tahoma" w:cs="Tahoma"/>
        </w:rPr>
      </w:pPr>
      <w:r>
        <w:rPr>
          <w:rFonts w:ascii="Tahoma" w:hAnsi="Tahoma" w:cs="Tahoma"/>
        </w:rPr>
        <w:lastRenderedPageBreak/>
        <w:t>„</w:t>
      </w:r>
      <w:r w:rsidR="00533273" w:rsidRPr="00533273">
        <w:rPr>
          <w:rFonts w:ascii="Tahoma" w:hAnsi="Tahoma" w:cs="Tahoma"/>
        </w:rPr>
        <w:t>Die Partizipation des P</w:t>
      </w:r>
      <w:r w:rsidR="00533273">
        <w:rPr>
          <w:rFonts w:ascii="Tahoma" w:hAnsi="Tahoma" w:cs="Tahoma"/>
        </w:rPr>
        <w:t>ublikums ist für Museen wichtig</w:t>
      </w:r>
      <w:r w:rsidR="00533273" w:rsidRPr="00533273">
        <w:rPr>
          <w:rFonts w:ascii="Tahoma" w:hAnsi="Tahoma" w:cs="Tahoma"/>
        </w:rPr>
        <w:t>, um sich zukunftsfähig aufzustellen. Nur so können die Institution</w:t>
      </w:r>
      <w:r w:rsidR="00533273">
        <w:rPr>
          <w:rFonts w:ascii="Tahoma" w:hAnsi="Tahoma" w:cs="Tahoma"/>
        </w:rPr>
        <w:t>en nah an ihren Besuchern sein</w:t>
      </w:r>
      <w:r w:rsidR="00533273" w:rsidRPr="00533273">
        <w:rPr>
          <w:rFonts w:ascii="Tahoma" w:hAnsi="Tahoma" w:cs="Tahoma"/>
        </w:rPr>
        <w:t>“</w:t>
      </w:r>
      <w:r w:rsidR="00533273">
        <w:rPr>
          <w:rFonts w:ascii="Tahoma" w:hAnsi="Tahoma" w:cs="Tahoma"/>
        </w:rPr>
        <w:t>,</w:t>
      </w:r>
      <w:r w:rsidR="00533273" w:rsidRPr="00533273">
        <w:rPr>
          <w:rFonts w:ascii="Tahoma" w:hAnsi="Tahoma" w:cs="Tahoma"/>
        </w:rPr>
        <w:t xml:space="preserve"> betont Astrid Kießling-Taskin aus dem Vorstand der Commerzbank-Stiftung, die zu den Förderern des Projekts gehört. „Besonders spannend bei ‚Apokalypse Münsterland‘ ist für mich, warum die Besucher bestimmte Exponate ausgewählt haben. Und das Beste ist: Auf die Frage ‚Was willst du bewahren und warum</w:t>
      </w:r>
      <w:proofErr w:type="gramStart"/>
      <w:r w:rsidR="00533273" w:rsidRPr="00533273">
        <w:rPr>
          <w:rFonts w:ascii="Tahoma" w:hAnsi="Tahoma" w:cs="Tahoma"/>
        </w:rPr>
        <w:t>?‘</w:t>
      </w:r>
      <w:proofErr w:type="gramEnd"/>
      <w:r w:rsidR="00533273" w:rsidRPr="00533273">
        <w:rPr>
          <w:rFonts w:ascii="Tahoma" w:hAnsi="Tahoma" w:cs="Tahoma"/>
        </w:rPr>
        <w:t xml:space="preserve"> gibt es keine falsche Antwort.</w:t>
      </w:r>
      <w:r w:rsidR="00142A0E">
        <w:rPr>
          <w:rFonts w:ascii="Tahoma" w:hAnsi="Tahoma" w:cs="Tahoma"/>
        </w:rPr>
        <w:t>“</w:t>
      </w:r>
    </w:p>
    <w:p w14:paraId="073326A9" w14:textId="77777777" w:rsidR="0012507C" w:rsidRDefault="0012507C" w:rsidP="00145A6A">
      <w:pPr>
        <w:spacing w:after="0" w:line="240" w:lineRule="auto"/>
        <w:ind w:right="2041"/>
        <w:rPr>
          <w:rFonts w:ascii="Tahoma" w:hAnsi="Tahoma" w:cs="Tahoma"/>
        </w:rPr>
      </w:pPr>
    </w:p>
    <w:p w14:paraId="242D226B" w14:textId="76B8EFE6" w:rsidR="00E64BE9" w:rsidRPr="00AF3247" w:rsidRDefault="00013779" w:rsidP="00E64BE9">
      <w:pPr>
        <w:spacing w:after="0" w:line="240" w:lineRule="auto"/>
        <w:ind w:right="2041"/>
        <w:rPr>
          <w:rFonts w:ascii="Tahoma" w:hAnsi="Tahoma" w:cs="Tahoma"/>
        </w:rPr>
      </w:pPr>
      <w:r>
        <w:rPr>
          <w:rFonts w:ascii="Tahoma" w:hAnsi="Tahoma" w:cs="Tahoma"/>
        </w:rPr>
        <w:t>I</w:t>
      </w:r>
      <w:r w:rsidR="00E64BE9">
        <w:rPr>
          <w:rFonts w:ascii="Tahoma" w:hAnsi="Tahoma" w:cs="Tahoma"/>
        </w:rPr>
        <w:t>m nächsten Schritt</w:t>
      </w:r>
      <w:r w:rsidR="00E64BE9" w:rsidRPr="00E64BE9">
        <w:rPr>
          <w:rFonts w:ascii="Tahoma" w:hAnsi="Tahoma" w:cs="Tahoma"/>
        </w:rPr>
        <w:t xml:space="preserve"> </w:t>
      </w:r>
      <w:r w:rsidR="00E64BE9">
        <w:rPr>
          <w:rFonts w:ascii="Tahoma" w:hAnsi="Tahoma" w:cs="Tahoma"/>
        </w:rPr>
        <w:t>werden die Kulturgüter unter dem Motto „Museum der Zukunft“ von</w:t>
      </w:r>
      <w:r w:rsidR="00E64BE9" w:rsidRPr="00D80D86">
        <w:rPr>
          <w:rFonts w:ascii="Tahoma" w:hAnsi="Tahoma" w:cs="Tahoma"/>
        </w:rPr>
        <w:t xml:space="preserve"> </w:t>
      </w:r>
      <w:r w:rsidR="00E64BE9">
        <w:rPr>
          <w:rFonts w:ascii="Tahoma" w:hAnsi="Tahoma" w:cs="Tahoma"/>
        </w:rPr>
        <w:t xml:space="preserve">Studierenden der </w:t>
      </w:r>
      <w:r w:rsidR="00E64BE9" w:rsidRPr="00D87AF3">
        <w:rPr>
          <w:rFonts w:ascii="Tahoma" w:hAnsi="Tahoma" w:cs="Tahoma"/>
        </w:rPr>
        <w:t xml:space="preserve">FH Münster, </w:t>
      </w:r>
      <w:r w:rsidR="00E64BE9" w:rsidRPr="00E41706">
        <w:rPr>
          <w:rFonts w:ascii="Tahoma" w:hAnsi="Tahoma" w:cs="Tahoma"/>
        </w:rPr>
        <w:t xml:space="preserve">Fachbereich Architektur (MSA | Münster School </w:t>
      </w:r>
      <w:proofErr w:type="spellStart"/>
      <w:r w:rsidR="00E64BE9" w:rsidRPr="00E41706">
        <w:rPr>
          <w:rFonts w:ascii="Tahoma" w:hAnsi="Tahoma" w:cs="Tahoma"/>
        </w:rPr>
        <w:t>of</w:t>
      </w:r>
      <w:proofErr w:type="spellEnd"/>
      <w:r w:rsidR="00E64BE9" w:rsidRPr="00E41706">
        <w:rPr>
          <w:rFonts w:ascii="Tahoma" w:hAnsi="Tahoma" w:cs="Tahoma"/>
        </w:rPr>
        <w:t xml:space="preserve"> </w:t>
      </w:r>
      <w:proofErr w:type="spellStart"/>
      <w:r w:rsidR="00E64BE9" w:rsidRPr="00E41706">
        <w:rPr>
          <w:rFonts w:ascii="Tahoma" w:hAnsi="Tahoma" w:cs="Tahoma"/>
        </w:rPr>
        <w:t>Architecture</w:t>
      </w:r>
      <w:proofErr w:type="spellEnd"/>
      <w:r w:rsidR="00E64BE9" w:rsidRPr="00E41706">
        <w:rPr>
          <w:rFonts w:ascii="Tahoma" w:hAnsi="Tahoma" w:cs="Tahoma"/>
        </w:rPr>
        <w:t>)</w:t>
      </w:r>
      <w:r w:rsidR="00E64BE9">
        <w:rPr>
          <w:rFonts w:ascii="Tahoma" w:hAnsi="Tahoma" w:cs="Tahoma"/>
        </w:rPr>
        <w:t xml:space="preserve"> digitalisiert und virtuell inszeniert. Sie scannen die Exponate unter anderem mithilfe des 3D-Objektscanners „EVA“ ein. </w:t>
      </w:r>
      <w:r w:rsidR="00D868F8">
        <w:rPr>
          <w:rFonts w:ascii="Tahoma" w:hAnsi="Tahoma" w:cs="Tahoma"/>
        </w:rPr>
        <w:t>S</w:t>
      </w:r>
      <w:r w:rsidR="00E64BE9">
        <w:rPr>
          <w:rFonts w:ascii="Tahoma" w:hAnsi="Tahoma" w:cs="Tahoma"/>
        </w:rPr>
        <w:t xml:space="preserve">ie </w:t>
      </w:r>
      <w:r w:rsidR="00D868F8">
        <w:rPr>
          <w:rFonts w:ascii="Tahoma" w:hAnsi="Tahoma" w:cs="Tahoma"/>
        </w:rPr>
        <w:t xml:space="preserve">werden </w:t>
      </w:r>
      <w:r w:rsidR="00E64BE9">
        <w:rPr>
          <w:rFonts w:ascii="Tahoma" w:hAnsi="Tahoma" w:cs="Tahoma"/>
        </w:rPr>
        <w:t xml:space="preserve">unterstützt von der </w:t>
      </w:r>
      <w:r w:rsidR="00E64BE9" w:rsidRPr="00AF3247">
        <w:rPr>
          <w:rFonts w:ascii="Tahoma" w:hAnsi="Tahoma" w:cs="Tahoma"/>
        </w:rPr>
        <w:t xml:space="preserve">BOK + Gärtner GmbH (Agentur für Kommunikationsdesign und </w:t>
      </w:r>
      <w:proofErr w:type="spellStart"/>
      <w:r w:rsidR="00E64BE9" w:rsidRPr="00AF3247">
        <w:rPr>
          <w:rFonts w:ascii="Tahoma" w:hAnsi="Tahoma" w:cs="Tahoma"/>
        </w:rPr>
        <w:t>Szenografie</w:t>
      </w:r>
      <w:proofErr w:type="spellEnd"/>
      <w:r w:rsidR="00E64BE9" w:rsidRPr="00AF3247">
        <w:rPr>
          <w:rFonts w:ascii="Tahoma" w:hAnsi="Tahoma" w:cs="Tahoma"/>
        </w:rPr>
        <w:t>) und d</w:t>
      </w:r>
      <w:r w:rsidR="00E64BE9">
        <w:rPr>
          <w:rFonts w:ascii="Tahoma" w:hAnsi="Tahoma" w:cs="Tahoma"/>
        </w:rPr>
        <w:t>em</w:t>
      </w:r>
      <w:r w:rsidR="00E64BE9" w:rsidRPr="00AF3247">
        <w:rPr>
          <w:rFonts w:ascii="Tahoma" w:hAnsi="Tahoma" w:cs="Tahoma"/>
        </w:rPr>
        <w:t xml:space="preserve"> </w:t>
      </w:r>
      <w:proofErr w:type="spellStart"/>
      <w:r w:rsidR="00E64BE9" w:rsidRPr="00AF3247">
        <w:rPr>
          <w:rFonts w:ascii="Tahoma" w:hAnsi="Tahoma" w:cs="Tahoma"/>
        </w:rPr>
        <w:t>FabLab</w:t>
      </w:r>
      <w:proofErr w:type="spellEnd"/>
      <w:r w:rsidR="00E64BE9" w:rsidRPr="00AF3247">
        <w:rPr>
          <w:rFonts w:ascii="Tahoma" w:hAnsi="Tahoma" w:cs="Tahoma"/>
        </w:rPr>
        <w:t xml:space="preserve"> Münster des </w:t>
      </w:r>
      <w:proofErr w:type="spellStart"/>
      <w:r w:rsidR="00E64BE9" w:rsidRPr="00AF3247">
        <w:rPr>
          <w:rFonts w:ascii="Tahoma" w:hAnsi="Tahoma" w:cs="Tahoma"/>
        </w:rPr>
        <w:t>münsterLAND.digital</w:t>
      </w:r>
      <w:proofErr w:type="spellEnd"/>
      <w:r w:rsidR="00E64BE9" w:rsidRPr="00AF3247">
        <w:rPr>
          <w:rFonts w:ascii="Tahoma" w:hAnsi="Tahoma" w:cs="Tahoma"/>
        </w:rPr>
        <w:t xml:space="preserve"> e.V.</w:t>
      </w:r>
      <w:r w:rsidR="00E64BE9">
        <w:rPr>
          <w:rFonts w:ascii="Tahoma" w:hAnsi="Tahoma" w:cs="Tahoma"/>
        </w:rPr>
        <w:t xml:space="preserve"> </w:t>
      </w:r>
    </w:p>
    <w:p w14:paraId="6DC2A810" w14:textId="7E6A93A6" w:rsidR="00E64BE9" w:rsidRDefault="00E64BE9" w:rsidP="00145A6A">
      <w:pPr>
        <w:spacing w:after="0" w:line="240" w:lineRule="auto"/>
        <w:ind w:right="2041"/>
        <w:rPr>
          <w:rFonts w:ascii="Tahoma" w:hAnsi="Tahoma" w:cs="Tahoma"/>
        </w:rPr>
      </w:pPr>
    </w:p>
    <w:p w14:paraId="7556B93C" w14:textId="046EDB8F" w:rsidR="00E64BE9" w:rsidRDefault="00E64BE9" w:rsidP="00145A6A">
      <w:pPr>
        <w:spacing w:after="0" w:line="240" w:lineRule="auto"/>
        <w:ind w:right="2041"/>
        <w:rPr>
          <w:rFonts w:ascii="Tahoma" w:hAnsi="Tahoma" w:cs="Tahoma"/>
        </w:rPr>
      </w:pPr>
      <w:r>
        <w:rPr>
          <w:rFonts w:ascii="Tahoma" w:hAnsi="Tahoma" w:cs="Tahoma"/>
        </w:rPr>
        <w:t xml:space="preserve">Im Sommer 2019 tourt die neue digitale </w:t>
      </w:r>
      <w:r w:rsidRPr="00D113CC">
        <w:rPr>
          <w:rFonts w:ascii="Tahoma" w:hAnsi="Tahoma" w:cs="Tahoma"/>
        </w:rPr>
        <w:t>Ausstellung</w:t>
      </w:r>
      <w:r>
        <w:rPr>
          <w:rFonts w:ascii="Tahoma" w:hAnsi="Tahoma" w:cs="Tahoma"/>
        </w:rPr>
        <w:t xml:space="preserve"> </w:t>
      </w:r>
      <w:r w:rsidRPr="00D113CC">
        <w:rPr>
          <w:rFonts w:ascii="Tahoma" w:hAnsi="Tahoma" w:cs="Tahoma"/>
        </w:rPr>
        <w:t xml:space="preserve">in einem </w:t>
      </w:r>
      <w:r>
        <w:rPr>
          <w:rFonts w:ascii="Tahoma" w:hAnsi="Tahoma" w:cs="Tahoma"/>
        </w:rPr>
        <w:t>mobilen</w:t>
      </w:r>
      <w:r w:rsidRPr="00D113CC">
        <w:rPr>
          <w:rFonts w:ascii="Tahoma" w:hAnsi="Tahoma" w:cs="Tahoma"/>
        </w:rPr>
        <w:t xml:space="preserve"> Container, der als „Kultur-Arche“ und Sendestation fungiert</w:t>
      </w:r>
      <w:r>
        <w:rPr>
          <w:rFonts w:ascii="Tahoma" w:hAnsi="Tahoma" w:cs="Tahoma"/>
        </w:rPr>
        <w:t>, durch die Region</w:t>
      </w:r>
      <w:r w:rsidRPr="00D113CC">
        <w:rPr>
          <w:rFonts w:ascii="Tahoma" w:hAnsi="Tahoma" w:cs="Tahoma"/>
        </w:rPr>
        <w:t>.</w:t>
      </w:r>
    </w:p>
    <w:p w14:paraId="7FD3D00F" w14:textId="77777777" w:rsidR="00E64BE9" w:rsidRDefault="00E64BE9" w:rsidP="00145A6A">
      <w:pPr>
        <w:spacing w:after="0" w:line="240" w:lineRule="auto"/>
        <w:ind w:right="2041"/>
        <w:rPr>
          <w:rFonts w:ascii="Tahoma" w:hAnsi="Tahoma" w:cs="Tahoma"/>
        </w:rPr>
      </w:pPr>
    </w:p>
    <w:p w14:paraId="0526E826" w14:textId="7C76FCC1" w:rsidR="003F246D" w:rsidRDefault="00EB39E0" w:rsidP="002D239A">
      <w:pPr>
        <w:spacing w:after="0" w:line="240" w:lineRule="auto"/>
        <w:ind w:right="2041"/>
        <w:rPr>
          <w:rFonts w:ascii="Tahoma" w:hAnsi="Tahoma" w:cs="Tahoma"/>
        </w:rPr>
      </w:pPr>
      <w:r>
        <w:rPr>
          <w:rFonts w:ascii="Tahoma" w:hAnsi="Tahoma" w:cs="Tahoma"/>
        </w:rPr>
        <w:t>www.apokalypse-muensterland.de</w:t>
      </w:r>
    </w:p>
    <w:p w14:paraId="20F38E0E" w14:textId="450A3289" w:rsidR="000F366F" w:rsidRDefault="000F366F" w:rsidP="000F366F">
      <w:pPr>
        <w:spacing w:after="0" w:line="240" w:lineRule="auto"/>
        <w:ind w:right="1985"/>
        <w:rPr>
          <w:rFonts w:ascii="Tahoma" w:hAnsi="Tahoma" w:cs="Tahoma"/>
        </w:rPr>
      </w:pPr>
    </w:p>
    <w:p w14:paraId="3843FF12" w14:textId="77777777" w:rsidR="001B79B0" w:rsidRDefault="001B79B0" w:rsidP="000B2321">
      <w:pPr>
        <w:spacing w:after="0" w:line="240" w:lineRule="auto"/>
        <w:ind w:right="1985"/>
        <w:rPr>
          <w:rFonts w:ascii="Tahoma" w:hAnsi="Tahoma" w:cs="Tahoma"/>
          <w:b/>
        </w:rPr>
      </w:pPr>
    </w:p>
    <w:p w14:paraId="374EAB40" w14:textId="600C7D35" w:rsidR="00544B23" w:rsidRPr="00544B23" w:rsidRDefault="00544B23" w:rsidP="000B2321">
      <w:pPr>
        <w:spacing w:after="0" w:line="240" w:lineRule="auto"/>
        <w:ind w:right="1985"/>
        <w:rPr>
          <w:rFonts w:ascii="Tahoma" w:hAnsi="Tahoma" w:cs="Tahoma"/>
          <w:b/>
        </w:rPr>
      </w:pPr>
      <w:r w:rsidRPr="00544B23">
        <w:rPr>
          <w:rFonts w:ascii="Tahoma" w:hAnsi="Tahoma" w:cs="Tahoma"/>
          <w:b/>
        </w:rPr>
        <w:t>Übersicht über die ausgewählten Exponate:</w:t>
      </w:r>
    </w:p>
    <w:p w14:paraId="6B0ECD89" w14:textId="77777777" w:rsidR="00544B23" w:rsidRDefault="00544B23" w:rsidP="000B2321">
      <w:pPr>
        <w:spacing w:after="0" w:line="240" w:lineRule="auto"/>
        <w:ind w:right="1985"/>
        <w:rPr>
          <w:rFonts w:ascii="Tahoma" w:hAnsi="Tahoma" w:cs="Tahoma"/>
        </w:rPr>
      </w:pPr>
    </w:p>
    <w:p w14:paraId="5590B9A9" w14:textId="7AC4B0D4" w:rsidR="00630688" w:rsidRDefault="00630688" w:rsidP="00630688">
      <w:pPr>
        <w:ind w:right="1985"/>
        <w:rPr>
          <w:rFonts w:ascii="Tahoma" w:hAnsi="Tahoma" w:cs="Tahoma"/>
        </w:rPr>
      </w:pPr>
      <w:r w:rsidRPr="00630688">
        <w:rPr>
          <w:rFonts w:ascii="Tahoma" w:hAnsi="Tahoma" w:cs="Tahoma"/>
        </w:rPr>
        <w:t xml:space="preserve">Im Kreis </w:t>
      </w:r>
      <w:r>
        <w:rPr>
          <w:rFonts w:ascii="Tahoma" w:hAnsi="Tahoma" w:cs="Tahoma"/>
        </w:rPr>
        <w:t>Borken</w:t>
      </w:r>
      <w:r w:rsidRPr="00630688">
        <w:rPr>
          <w:rFonts w:ascii="Tahoma" w:hAnsi="Tahoma" w:cs="Tahoma"/>
        </w:rPr>
        <w:t>:</w:t>
      </w:r>
    </w:p>
    <w:p w14:paraId="07052C0B" w14:textId="7C91830E"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FARB Forum Altes Rathaus Borken</w:t>
      </w:r>
      <w:r>
        <w:rPr>
          <w:rFonts w:ascii="Tahoma" w:hAnsi="Tahoma" w:cs="Tahoma"/>
        </w:rPr>
        <w:t xml:space="preserve">: </w:t>
      </w:r>
      <w:proofErr w:type="spellStart"/>
      <w:r w:rsidRPr="00544B23">
        <w:rPr>
          <w:rFonts w:ascii="Tahoma" w:hAnsi="Tahoma" w:cs="Tahoma"/>
        </w:rPr>
        <w:t>Maitremse</w:t>
      </w:r>
      <w:r w:rsidR="00D868F8">
        <w:rPr>
          <w:rFonts w:ascii="Tahoma" w:hAnsi="Tahoma" w:cs="Tahoma"/>
        </w:rPr>
        <w:t>n</w:t>
      </w:r>
      <w:proofErr w:type="spellEnd"/>
      <w:r w:rsidR="00D868F8">
        <w:rPr>
          <w:rFonts w:ascii="Tahoma" w:hAnsi="Tahoma" w:cs="Tahoma"/>
        </w:rPr>
        <w:t>-Feier</w:t>
      </w:r>
    </w:p>
    <w:p w14:paraId="08AE5EEC" w14:textId="77777777" w:rsidR="00630688" w:rsidRPr="0046675E" w:rsidRDefault="00630688" w:rsidP="00630688">
      <w:pPr>
        <w:pStyle w:val="Listenabsatz"/>
        <w:numPr>
          <w:ilvl w:val="0"/>
          <w:numId w:val="6"/>
        </w:numPr>
        <w:ind w:right="2041"/>
        <w:rPr>
          <w:rFonts w:ascii="Tahoma" w:hAnsi="Tahoma" w:cs="Tahoma"/>
        </w:rPr>
      </w:pPr>
      <w:r w:rsidRPr="0012507C">
        <w:rPr>
          <w:rFonts w:ascii="Tahoma" w:hAnsi="Tahoma" w:cs="Tahoma"/>
        </w:rPr>
        <w:t xml:space="preserve">Heimatverein Alte Windmühle </w:t>
      </w:r>
      <w:proofErr w:type="spellStart"/>
      <w:r w:rsidRPr="0012507C">
        <w:rPr>
          <w:rFonts w:ascii="Tahoma" w:hAnsi="Tahoma" w:cs="Tahoma"/>
        </w:rPr>
        <w:t>Reken</w:t>
      </w:r>
      <w:proofErr w:type="spellEnd"/>
      <w:r>
        <w:rPr>
          <w:rFonts w:ascii="Tahoma" w:hAnsi="Tahoma" w:cs="Tahoma"/>
        </w:rPr>
        <w:t xml:space="preserve">: </w:t>
      </w:r>
      <w:r w:rsidRPr="00544B23">
        <w:rPr>
          <w:rFonts w:ascii="Tahoma" w:hAnsi="Tahoma" w:cs="Tahoma"/>
        </w:rPr>
        <w:t>Windmühle</w:t>
      </w:r>
    </w:p>
    <w:p w14:paraId="32F585A4" w14:textId="77777777" w:rsidR="00630688" w:rsidRPr="0046675E" w:rsidRDefault="00630688" w:rsidP="00630688">
      <w:pPr>
        <w:pStyle w:val="Listenabsatz"/>
        <w:numPr>
          <w:ilvl w:val="0"/>
          <w:numId w:val="6"/>
        </w:numPr>
        <w:ind w:right="2041"/>
        <w:rPr>
          <w:rFonts w:ascii="Tahoma" w:hAnsi="Tahoma" w:cs="Tahoma"/>
        </w:rPr>
      </w:pPr>
      <w:proofErr w:type="spellStart"/>
      <w:r w:rsidRPr="0046675E">
        <w:rPr>
          <w:rFonts w:ascii="Tahoma" w:hAnsi="Tahoma" w:cs="Tahoma"/>
        </w:rPr>
        <w:t>kult</w:t>
      </w:r>
      <w:proofErr w:type="spellEnd"/>
      <w:r w:rsidRPr="0046675E">
        <w:rPr>
          <w:rFonts w:ascii="Tahoma" w:hAnsi="Tahoma" w:cs="Tahoma"/>
        </w:rPr>
        <w:t xml:space="preserve"> - Kultur und lebendige Tradition Westmünsterland, Vreden</w:t>
      </w:r>
      <w:r>
        <w:rPr>
          <w:rFonts w:ascii="Tahoma" w:hAnsi="Tahoma" w:cs="Tahoma"/>
        </w:rPr>
        <w:t xml:space="preserve">: </w:t>
      </w:r>
      <w:r w:rsidRPr="00544B23">
        <w:rPr>
          <w:rFonts w:ascii="Tahoma" w:hAnsi="Tahoma" w:cs="Tahoma"/>
        </w:rPr>
        <w:t>Perlenkasel</w:t>
      </w:r>
    </w:p>
    <w:p w14:paraId="1C45BD3C" w14:textId="77777777"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 xml:space="preserve">Medizin- und Apothekenmuseum </w:t>
      </w:r>
      <w:proofErr w:type="spellStart"/>
      <w:r w:rsidRPr="0046675E">
        <w:rPr>
          <w:rFonts w:ascii="Tahoma" w:hAnsi="Tahoma" w:cs="Tahoma"/>
        </w:rPr>
        <w:t>Rhede</w:t>
      </w:r>
      <w:proofErr w:type="spellEnd"/>
      <w:r>
        <w:rPr>
          <w:rFonts w:ascii="Tahoma" w:hAnsi="Tahoma" w:cs="Tahoma"/>
        </w:rPr>
        <w:t xml:space="preserve">: </w:t>
      </w:r>
      <w:r w:rsidRPr="00544B23">
        <w:rPr>
          <w:rFonts w:ascii="Tahoma" w:hAnsi="Tahoma" w:cs="Tahoma"/>
        </w:rPr>
        <w:t>Tretbohrer</w:t>
      </w:r>
    </w:p>
    <w:p w14:paraId="511579CA" w14:textId="77777777" w:rsidR="00630688" w:rsidRDefault="00630688" w:rsidP="00630688">
      <w:pPr>
        <w:pStyle w:val="Listenabsatz"/>
        <w:numPr>
          <w:ilvl w:val="0"/>
          <w:numId w:val="6"/>
        </w:numPr>
        <w:ind w:right="2041"/>
        <w:rPr>
          <w:rFonts w:ascii="Tahoma" w:hAnsi="Tahoma" w:cs="Tahoma"/>
        </w:rPr>
      </w:pPr>
      <w:proofErr w:type="spellStart"/>
      <w:r w:rsidRPr="0046675E">
        <w:rPr>
          <w:rFonts w:ascii="Tahoma" w:hAnsi="Tahoma" w:cs="Tahoma"/>
        </w:rPr>
        <w:t>rock'n'popmuseum</w:t>
      </w:r>
      <w:proofErr w:type="spellEnd"/>
      <w:r w:rsidRPr="0046675E">
        <w:rPr>
          <w:rFonts w:ascii="Tahoma" w:hAnsi="Tahoma" w:cs="Tahoma"/>
        </w:rPr>
        <w:t xml:space="preserve"> Gronau</w:t>
      </w:r>
      <w:r>
        <w:rPr>
          <w:rFonts w:ascii="Tahoma" w:hAnsi="Tahoma" w:cs="Tahoma"/>
        </w:rPr>
        <w:t xml:space="preserve">: </w:t>
      </w:r>
      <w:r w:rsidRPr="00842BE1">
        <w:rPr>
          <w:rFonts w:ascii="Tahoma" w:hAnsi="Tahoma" w:cs="Tahoma"/>
        </w:rPr>
        <w:t>Analoges Mischpult</w:t>
      </w:r>
      <w:r w:rsidRPr="00630688">
        <w:rPr>
          <w:rFonts w:ascii="Tahoma" w:hAnsi="Tahoma" w:cs="Tahoma"/>
        </w:rPr>
        <w:t xml:space="preserve"> </w:t>
      </w:r>
    </w:p>
    <w:p w14:paraId="64E87DC1" w14:textId="5767B8D9" w:rsidR="00630688" w:rsidRDefault="00630688" w:rsidP="00630688">
      <w:pPr>
        <w:pStyle w:val="Listenabsatz"/>
        <w:numPr>
          <w:ilvl w:val="0"/>
          <w:numId w:val="6"/>
        </w:numPr>
        <w:ind w:right="2041"/>
        <w:rPr>
          <w:rFonts w:ascii="Tahoma" w:hAnsi="Tahoma" w:cs="Tahoma"/>
        </w:rPr>
      </w:pPr>
      <w:r>
        <w:rPr>
          <w:rFonts w:ascii="Tahoma" w:hAnsi="Tahoma" w:cs="Tahoma"/>
        </w:rPr>
        <w:t xml:space="preserve">Stadtmuseum Bocholt: </w:t>
      </w:r>
      <w:r w:rsidR="00D868F8">
        <w:rPr>
          <w:rFonts w:ascii="Tahoma" w:hAnsi="Tahoma" w:cs="Tahoma"/>
        </w:rPr>
        <w:t>Kupferstich „</w:t>
      </w:r>
      <w:r w:rsidRPr="00842BE1">
        <w:rPr>
          <w:rFonts w:ascii="Tahoma" w:hAnsi="Tahoma" w:cs="Tahoma"/>
        </w:rPr>
        <w:t>Auferstehung</w:t>
      </w:r>
      <w:r w:rsidR="00D868F8">
        <w:rPr>
          <w:rFonts w:ascii="Tahoma" w:hAnsi="Tahoma" w:cs="Tahoma"/>
        </w:rPr>
        <w:t>“</w:t>
      </w:r>
    </w:p>
    <w:p w14:paraId="7BF54639" w14:textId="412B480E"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 xml:space="preserve">Stiftsmuseum Asbeck, </w:t>
      </w:r>
      <w:proofErr w:type="spellStart"/>
      <w:r w:rsidRPr="0046675E">
        <w:rPr>
          <w:rFonts w:ascii="Tahoma" w:hAnsi="Tahoma" w:cs="Tahoma"/>
        </w:rPr>
        <w:t>Legden</w:t>
      </w:r>
      <w:proofErr w:type="spellEnd"/>
      <w:r>
        <w:rPr>
          <w:rFonts w:ascii="Tahoma" w:hAnsi="Tahoma" w:cs="Tahoma"/>
        </w:rPr>
        <w:t xml:space="preserve">: </w:t>
      </w:r>
      <w:r w:rsidRPr="00842BE1">
        <w:rPr>
          <w:rFonts w:ascii="Tahoma" w:hAnsi="Tahoma" w:cs="Tahoma"/>
        </w:rPr>
        <w:t>Kreuz</w:t>
      </w:r>
      <w:r w:rsidR="00D868F8">
        <w:rPr>
          <w:rFonts w:ascii="Tahoma" w:hAnsi="Tahoma" w:cs="Tahoma"/>
        </w:rPr>
        <w:t>gang</w:t>
      </w:r>
      <w:r w:rsidRPr="00842BE1">
        <w:rPr>
          <w:rFonts w:ascii="Tahoma" w:hAnsi="Tahoma" w:cs="Tahoma"/>
        </w:rPr>
        <w:t>galerie</w:t>
      </w:r>
    </w:p>
    <w:p w14:paraId="28486683" w14:textId="77777777" w:rsidR="00D868F8" w:rsidRDefault="00D868F8" w:rsidP="00D868F8">
      <w:pPr>
        <w:spacing w:after="0" w:line="240" w:lineRule="auto"/>
        <w:ind w:right="1985"/>
        <w:rPr>
          <w:rFonts w:ascii="Tahoma" w:hAnsi="Tahoma" w:cs="Tahoma"/>
        </w:rPr>
      </w:pPr>
    </w:p>
    <w:p w14:paraId="5893FBAC" w14:textId="77777777" w:rsidR="00D868F8" w:rsidRDefault="00D868F8" w:rsidP="00D868F8">
      <w:pPr>
        <w:spacing w:after="0" w:line="240" w:lineRule="auto"/>
        <w:ind w:right="1985"/>
        <w:rPr>
          <w:rFonts w:ascii="Tahoma" w:hAnsi="Tahoma" w:cs="Tahoma"/>
        </w:rPr>
      </w:pPr>
      <w:r>
        <w:rPr>
          <w:rFonts w:ascii="Tahoma" w:hAnsi="Tahoma" w:cs="Tahoma"/>
        </w:rPr>
        <w:t>Im Kreis Coesfeld:</w:t>
      </w:r>
    </w:p>
    <w:p w14:paraId="1072E4D9" w14:textId="77777777" w:rsidR="00C91B28" w:rsidRDefault="00C91B28" w:rsidP="00D868F8">
      <w:pPr>
        <w:spacing w:after="0" w:line="240" w:lineRule="auto"/>
        <w:ind w:right="1985"/>
        <w:rPr>
          <w:rFonts w:ascii="Tahoma" w:hAnsi="Tahoma" w:cs="Tahoma"/>
        </w:rPr>
      </w:pPr>
    </w:p>
    <w:p w14:paraId="402AD05F" w14:textId="6018849B" w:rsidR="00D868F8" w:rsidRPr="0046675E" w:rsidRDefault="00D868F8" w:rsidP="00D868F8">
      <w:pPr>
        <w:pStyle w:val="Listenabsatz"/>
        <w:numPr>
          <w:ilvl w:val="0"/>
          <w:numId w:val="6"/>
        </w:numPr>
        <w:ind w:right="2041"/>
        <w:rPr>
          <w:rFonts w:ascii="Tahoma" w:hAnsi="Tahoma" w:cs="Tahoma"/>
        </w:rPr>
      </w:pPr>
      <w:r>
        <w:rPr>
          <w:rFonts w:ascii="Tahoma" w:hAnsi="Tahoma" w:cs="Tahoma"/>
        </w:rPr>
        <w:t>Baumberger-</w:t>
      </w:r>
      <w:r w:rsidRPr="0046675E">
        <w:rPr>
          <w:rFonts w:ascii="Tahoma" w:hAnsi="Tahoma" w:cs="Tahoma"/>
        </w:rPr>
        <w:t>Sandstein</w:t>
      </w:r>
      <w:r>
        <w:rPr>
          <w:rFonts w:ascii="Tahoma" w:hAnsi="Tahoma" w:cs="Tahoma"/>
        </w:rPr>
        <w:t>-M</w:t>
      </w:r>
      <w:r w:rsidRPr="0046675E">
        <w:rPr>
          <w:rFonts w:ascii="Tahoma" w:hAnsi="Tahoma" w:cs="Tahoma"/>
        </w:rPr>
        <w:t xml:space="preserve">useum, </w:t>
      </w:r>
      <w:proofErr w:type="spellStart"/>
      <w:r w:rsidRPr="0046675E">
        <w:rPr>
          <w:rFonts w:ascii="Tahoma" w:hAnsi="Tahoma" w:cs="Tahoma"/>
        </w:rPr>
        <w:t>Havixbeck</w:t>
      </w:r>
      <w:proofErr w:type="spellEnd"/>
      <w:r>
        <w:rPr>
          <w:rFonts w:ascii="Tahoma" w:hAnsi="Tahoma" w:cs="Tahoma"/>
        </w:rPr>
        <w:t xml:space="preserve">: </w:t>
      </w:r>
      <w:r w:rsidRPr="00544B23">
        <w:rPr>
          <w:rFonts w:ascii="Tahoma" w:hAnsi="Tahoma" w:cs="Tahoma"/>
        </w:rPr>
        <w:t>Meisterstück</w:t>
      </w:r>
    </w:p>
    <w:p w14:paraId="4588B303" w14:textId="77777777" w:rsidR="00D868F8" w:rsidRPr="0046675E" w:rsidRDefault="00D868F8" w:rsidP="00D868F8">
      <w:pPr>
        <w:pStyle w:val="Listenabsatz"/>
        <w:numPr>
          <w:ilvl w:val="0"/>
          <w:numId w:val="6"/>
        </w:numPr>
        <w:ind w:right="2041"/>
        <w:rPr>
          <w:rFonts w:ascii="Tahoma" w:hAnsi="Tahoma" w:cs="Tahoma"/>
          <w:lang w:val="en-US"/>
        </w:rPr>
      </w:pPr>
      <w:r w:rsidRPr="0046675E">
        <w:rPr>
          <w:rFonts w:ascii="Tahoma" w:hAnsi="Tahoma" w:cs="Tahoma"/>
          <w:lang w:val="en-US"/>
        </w:rPr>
        <w:t xml:space="preserve">Burg </w:t>
      </w:r>
      <w:proofErr w:type="spellStart"/>
      <w:r w:rsidRPr="0046675E">
        <w:rPr>
          <w:rFonts w:ascii="Tahoma" w:hAnsi="Tahoma" w:cs="Tahoma"/>
          <w:lang w:val="en-US"/>
        </w:rPr>
        <w:t>Hülshoff</w:t>
      </w:r>
      <w:proofErr w:type="spellEnd"/>
      <w:r w:rsidRPr="0046675E">
        <w:rPr>
          <w:rFonts w:ascii="Tahoma" w:hAnsi="Tahoma" w:cs="Tahoma"/>
          <w:lang w:val="en-US"/>
        </w:rPr>
        <w:t xml:space="preserve"> - Center for Literature, </w:t>
      </w:r>
      <w:proofErr w:type="spellStart"/>
      <w:r w:rsidRPr="0046675E">
        <w:rPr>
          <w:rFonts w:ascii="Tahoma" w:hAnsi="Tahoma" w:cs="Tahoma"/>
          <w:lang w:val="en-US"/>
        </w:rPr>
        <w:t>Havixbeck</w:t>
      </w:r>
      <w:proofErr w:type="spellEnd"/>
      <w:r>
        <w:rPr>
          <w:rFonts w:ascii="Tahoma" w:hAnsi="Tahoma" w:cs="Tahoma"/>
          <w:lang w:val="en-US"/>
        </w:rPr>
        <w:t xml:space="preserve">: </w:t>
      </w:r>
      <w:proofErr w:type="spellStart"/>
      <w:r w:rsidRPr="00544B23">
        <w:rPr>
          <w:rFonts w:ascii="Tahoma" w:hAnsi="Tahoma" w:cs="Tahoma"/>
          <w:lang w:val="en-US"/>
        </w:rPr>
        <w:t>Brücke</w:t>
      </w:r>
      <w:proofErr w:type="spellEnd"/>
      <w:r w:rsidRPr="00544B23">
        <w:rPr>
          <w:rFonts w:ascii="Tahoma" w:hAnsi="Tahoma" w:cs="Tahoma"/>
          <w:lang w:val="en-US"/>
        </w:rPr>
        <w:t xml:space="preserve"> </w:t>
      </w:r>
      <w:proofErr w:type="spellStart"/>
      <w:r w:rsidRPr="00544B23">
        <w:rPr>
          <w:rFonts w:ascii="Tahoma" w:hAnsi="Tahoma" w:cs="Tahoma"/>
          <w:lang w:val="en-US"/>
        </w:rPr>
        <w:t>zur</w:t>
      </w:r>
      <w:proofErr w:type="spellEnd"/>
      <w:r w:rsidRPr="00544B23">
        <w:rPr>
          <w:rFonts w:ascii="Tahoma" w:hAnsi="Tahoma" w:cs="Tahoma"/>
          <w:lang w:val="en-US"/>
        </w:rPr>
        <w:t xml:space="preserve"> </w:t>
      </w:r>
      <w:proofErr w:type="spellStart"/>
      <w:r w:rsidRPr="00544B23">
        <w:rPr>
          <w:rFonts w:ascii="Tahoma" w:hAnsi="Tahoma" w:cs="Tahoma"/>
          <w:lang w:val="en-US"/>
        </w:rPr>
        <w:t>Gräfteninsel</w:t>
      </w:r>
      <w:proofErr w:type="spellEnd"/>
    </w:p>
    <w:p w14:paraId="3808377F" w14:textId="77777777" w:rsidR="00630688" w:rsidRDefault="00630688" w:rsidP="00630688">
      <w:pPr>
        <w:ind w:right="1985"/>
        <w:rPr>
          <w:rFonts w:ascii="Tahoma" w:hAnsi="Tahoma" w:cs="Tahoma"/>
        </w:rPr>
      </w:pPr>
    </w:p>
    <w:p w14:paraId="21DC14BD" w14:textId="118BB76B" w:rsidR="00630688" w:rsidRDefault="00630688" w:rsidP="00630688">
      <w:pPr>
        <w:ind w:right="1985"/>
        <w:rPr>
          <w:rFonts w:ascii="Tahoma" w:hAnsi="Tahoma" w:cs="Tahoma"/>
        </w:rPr>
      </w:pPr>
      <w:r>
        <w:rPr>
          <w:rFonts w:ascii="Tahoma" w:hAnsi="Tahoma" w:cs="Tahoma"/>
        </w:rPr>
        <w:t>Im Kreis Steinfurt:</w:t>
      </w:r>
    </w:p>
    <w:p w14:paraId="171F57A7" w14:textId="77777777"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Bergbaumuseum Ibbenbüren</w:t>
      </w:r>
      <w:r>
        <w:rPr>
          <w:rFonts w:ascii="Tahoma" w:hAnsi="Tahoma" w:cs="Tahoma"/>
        </w:rPr>
        <w:t xml:space="preserve">: </w:t>
      </w:r>
      <w:r w:rsidRPr="00544B23">
        <w:rPr>
          <w:rFonts w:ascii="Tahoma" w:hAnsi="Tahoma" w:cs="Tahoma"/>
        </w:rPr>
        <w:t>Dampfhaspel</w:t>
      </w:r>
    </w:p>
    <w:p w14:paraId="57B431EE" w14:textId="77777777" w:rsidR="00630688" w:rsidRDefault="00630688" w:rsidP="00630688">
      <w:pPr>
        <w:pStyle w:val="Listenabsatz"/>
        <w:numPr>
          <w:ilvl w:val="0"/>
          <w:numId w:val="6"/>
        </w:numPr>
        <w:ind w:right="2041"/>
        <w:rPr>
          <w:rFonts w:ascii="Tahoma" w:hAnsi="Tahoma" w:cs="Tahoma"/>
        </w:rPr>
      </w:pPr>
      <w:r w:rsidRPr="0046675E">
        <w:rPr>
          <w:rFonts w:ascii="Tahoma" w:hAnsi="Tahoma" w:cs="Tahoma"/>
        </w:rPr>
        <w:t xml:space="preserve">DA, Kunsthaus Kloster </w:t>
      </w:r>
      <w:proofErr w:type="spellStart"/>
      <w:r w:rsidRPr="0046675E">
        <w:rPr>
          <w:rFonts w:ascii="Tahoma" w:hAnsi="Tahoma" w:cs="Tahoma"/>
        </w:rPr>
        <w:t>Gravenhorst</w:t>
      </w:r>
      <w:proofErr w:type="spellEnd"/>
      <w:r w:rsidRPr="0046675E">
        <w:rPr>
          <w:rFonts w:ascii="Tahoma" w:hAnsi="Tahoma" w:cs="Tahoma"/>
        </w:rPr>
        <w:t xml:space="preserve">, </w:t>
      </w:r>
      <w:proofErr w:type="spellStart"/>
      <w:r w:rsidRPr="0046675E">
        <w:rPr>
          <w:rFonts w:ascii="Tahoma" w:hAnsi="Tahoma" w:cs="Tahoma"/>
        </w:rPr>
        <w:t>Hörstel</w:t>
      </w:r>
      <w:proofErr w:type="spellEnd"/>
      <w:r>
        <w:rPr>
          <w:rFonts w:ascii="Tahoma" w:hAnsi="Tahoma" w:cs="Tahoma"/>
        </w:rPr>
        <w:t xml:space="preserve">: </w:t>
      </w:r>
      <w:r w:rsidRPr="00544B23">
        <w:rPr>
          <w:rFonts w:ascii="Tahoma" w:hAnsi="Tahoma" w:cs="Tahoma"/>
        </w:rPr>
        <w:t xml:space="preserve">Projektstipendium </w:t>
      </w:r>
      <w:proofErr w:type="spellStart"/>
      <w:r w:rsidRPr="00544B23">
        <w:rPr>
          <w:rFonts w:ascii="Tahoma" w:hAnsi="Tahoma" w:cs="Tahoma"/>
        </w:rPr>
        <w:t>KunstKommunikation</w:t>
      </w:r>
      <w:proofErr w:type="spellEnd"/>
    </w:p>
    <w:p w14:paraId="535CEDB0" w14:textId="77777777" w:rsidR="00630688" w:rsidRPr="0046675E" w:rsidRDefault="00630688" w:rsidP="00630688">
      <w:pPr>
        <w:pStyle w:val="Listenabsatz"/>
        <w:numPr>
          <w:ilvl w:val="0"/>
          <w:numId w:val="6"/>
        </w:numPr>
        <w:ind w:right="2041"/>
        <w:rPr>
          <w:rFonts w:ascii="Tahoma" w:hAnsi="Tahoma" w:cs="Tahoma"/>
        </w:rPr>
      </w:pPr>
      <w:proofErr w:type="spellStart"/>
      <w:r w:rsidRPr="0046675E">
        <w:rPr>
          <w:rFonts w:ascii="Tahoma" w:hAnsi="Tahoma" w:cs="Tahoma"/>
        </w:rPr>
        <w:lastRenderedPageBreak/>
        <w:t>HeinrichNeuyBauhausMuseum</w:t>
      </w:r>
      <w:proofErr w:type="spellEnd"/>
      <w:r w:rsidRPr="0046675E">
        <w:rPr>
          <w:rFonts w:ascii="Tahoma" w:hAnsi="Tahoma" w:cs="Tahoma"/>
        </w:rPr>
        <w:t>, Steinfurt</w:t>
      </w:r>
      <w:r>
        <w:rPr>
          <w:rFonts w:ascii="Tahoma" w:hAnsi="Tahoma" w:cs="Tahoma"/>
        </w:rPr>
        <w:t>: Bild „Selbstbeschreibung“</w:t>
      </w:r>
    </w:p>
    <w:p w14:paraId="304F257F" w14:textId="77777777" w:rsidR="00630688" w:rsidRPr="00842BE1" w:rsidRDefault="00630688" w:rsidP="00630688">
      <w:pPr>
        <w:pStyle w:val="Listenabsatz"/>
        <w:numPr>
          <w:ilvl w:val="0"/>
          <w:numId w:val="6"/>
        </w:numPr>
        <w:ind w:right="2041"/>
        <w:rPr>
          <w:rFonts w:ascii="Tahoma" w:hAnsi="Tahoma" w:cs="Tahoma"/>
        </w:rPr>
      </w:pPr>
      <w:r w:rsidRPr="0012507C">
        <w:rPr>
          <w:rFonts w:ascii="Tahoma" w:hAnsi="Tahoma" w:cs="Tahoma"/>
        </w:rPr>
        <w:t>Museum Kloster Bentlage</w:t>
      </w:r>
      <w:r>
        <w:rPr>
          <w:rFonts w:ascii="Tahoma" w:hAnsi="Tahoma" w:cs="Tahoma"/>
        </w:rPr>
        <w:t xml:space="preserve">, Rheine: </w:t>
      </w:r>
      <w:proofErr w:type="spellStart"/>
      <w:r w:rsidRPr="00842BE1">
        <w:rPr>
          <w:rFonts w:ascii="Tahoma" w:hAnsi="Tahoma" w:cs="Tahoma"/>
        </w:rPr>
        <w:t>Bentlager</w:t>
      </w:r>
      <w:proofErr w:type="spellEnd"/>
      <w:r w:rsidRPr="00842BE1">
        <w:rPr>
          <w:rFonts w:ascii="Tahoma" w:hAnsi="Tahoma" w:cs="Tahoma"/>
        </w:rPr>
        <w:t xml:space="preserve"> Reliquiengärten</w:t>
      </w:r>
    </w:p>
    <w:p w14:paraId="634CC439" w14:textId="77777777" w:rsidR="00630688" w:rsidRDefault="00630688" w:rsidP="00630688">
      <w:pPr>
        <w:pStyle w:val="Listenabsatz"/>
        <w:numPr>
          <w:ilvl w:val="0"/>
          <w:numId w:val="6"/>
        </w:numPr>
        <w:ind w:right="2041"/>
        <w:rPr>
          <w:rFonts w:ascii="Tahoma" w:hAnsi="Tahoma" w:cs="Tahoma"/>
        </w:rPr>
      </w:pPr>
      <w:r w:rsidRPr="0046675E">
        <w:rPr>
          <w:rFonts w:ascii="Tahoma" w:hAnsi="Tahoma" w:cs="Tahoma"/>
        </w:rPr>
        <w:t xml:space="preserve">Puppen- und Spielzeugmuseum, </w:t>
      </w:r>
      <w:proofErr w:type="spellStart"/>
      <w:r w:rsidRPr="0046675E">
        <w:rPr>
          <w:rFonts w:ascii="Tahoma" w:hAnsi="Tahoma" w:cs="Tahoma"/>
        </w:rPr>
        <w:t>Ochtrup</w:t>
      </w:r>
      <w:proofErr w:type="spellEnd"/>
      <w:r>
        <w:rPr>
          <w:rFonts w:ascii="Tahoma" w:hAnsi="Tahoma" w:cs="Tahoma"/>
        </w:rPr>
        <w:t>:</w:t>
      </w:r>
      <w:r w:rsidRPr="00842BE1">
        <w:t xml:space="preserve"> </w:t>
      </w:r>
      <w:r w:rsidRPr="00842BE1">
        <w:rPr>
          <w:rFonts w:ascii="Tahoma" w:hAnsi="Tahoma" w:cs="Tahoma"/>
        </w:rPr>
        <w:t>Puppenstube</w:t>
      </w:r>
    </w:p>
    <w:p w14:paraId="3D7B7250" w14:textId="78A55E39"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 xml:space="preserve">Töpfereimuseum, </w:t>
      </w:r>
      <w:proofErr w:type="spellStart"/>
      <w:r w:rsidRPr="0046675E">
        <w:rPr>
          <w:rFonts w:ascii="Tahoma" w:hAnsi="Tahoma" w:cs="Tahoma"/>
        </w:rPr>
        <w:t>Ochtrup</w:t>
      </w:r>
      <w:proofErr w:type="spellEnd"/>
      <w:r>
        <w:rPr>
          <w:rFonts w:ascii="Tahoma" w:hAnsi="Tahoma" w:cs="Tahoma"/>
        </w:rPr>
        <w:t xml:space="preserve">: </w:t>
      </w:r>
      <w:r w:rsidRPr="00842BE1">
        <w:rPr>
          <w:rFonts w:ascii="Tahoma" w:hAnsi="Tahoma" w:cs="Tahoma"/>
        </w:rPr>
        <w:t>Film</w:t>
      </w:r>
      <w:r w:rsidR="00D868F8">
        <w:rPr>
          <w:rFonts w:ascii="Tahoma" w:hAnsi="Tahoma" w:cs="Tahoma"/>
        </w:rPr>
        <w:t xml:space="preserve"> „Was macht eigentlich der Töpfer?“</w:t>
      </w:r>
    </w:p>
    <w:p w14:paraId="748F5687" w14:textId="77777777" w:rsidR="003B62D9" w:rsidRPr="00A15ED0" w:rsidRDefault="003B62D9" w:rsidP="003B62D9">
      <w:pPr>
        <w:pStyle w:val="Listenabsatz"/>
        <w:numPr>
          <w:ilvl w:val="0"/>
          <w:numId w:val="6"/>
        </w:numPr>
        <w:ind w:right="2041"/>
        <w:rPr>
          <w:rFonts w:ascii="Tahoma" w:hAnsi="Tahoma" w:cs="Tahoma"/>
        </w:rPr>
      </w:pPr>
      <w:r w:rsidRPr="0046675E">
        <w:rPr>
          <w:rFonts w:ascii="Tahoma" w:hAnsi="Tahoma" w:cs="Tahoma"/>
        </w:rPr>
        <w:t xml:space="preserve">Zisterzienser- und Stiftsmuseum </w:t>
      </w:r>
      <w:proofErr w:type="spellStart"/>
      <w:r w:rsidRPr="0046675E">
        <w:rPr>
          <w:rFonts w:ascii="Tahoma" w:hAnsi="Tahoma" w:cs="Tahoma"/>
        </w:rPr>
        <w:t>Leeden</w:t>
      </w:r>
      <w:proofErr w:type="spellEnd"/>
      <w:r w:rsidRPr="0046675E">
        <w:rPr>
          <w:rFonts w:ascii="Tahoma" w:hAnsi="Tahoma" w:cs="Tahoma"/>
        </w:rPr>
        <w:t>, Tecklenburg</w:t>
      </w:r>
      <w:r>
        <w:rPr>
          <w:rFonts w:ascii="Tahoma" w:hAnsi="Tahoma" w:cs="Tahoma"/>
        </w:rPr>
        <w:t xml:space="preserve">: </w:t>
      </w:r>
      <w:r w:rsidRPr="00842BE1">
        <w:rPr>
          <w:rFonts w:ascii="Tahoma" w:hAnsi="Tahoma" w:cs="Tahoma"/>
        </w:rPr>
        <w:t>Webstuhl</w:t>
      </w:r>
    </w:p>
    <w:p w14:paraId="596638C2" w14:textId="77777777" w:rsidR="00630688" w:rsidRPr="00630688" w:rsidRDefault="00630688" w:rsidP="00630688">
      <w:pPr>
        <w:ind w:right="2041"/>
        <w:rPr>
          <w:rFonts w:ascii="Tahoma" w:hAnsi="Tahoma" w:cs="Tahoma"/>
        </w:rPr>
      </w:pPr>
    </w:p>
    <w:p w14:paraId="0A904638" w14:textId="77777777" w:rsidR="00630688" w:rsidRPr="00630688" w:rsidRDefault="00630688" w:rsidP="00630688">
      <w:pPr>
        <w:ind w:right="1985"/>
        <w:rPr>
          <w:rFonts w:ascii="Tahoma" w:hAnsi="Tahoma" w:cs="Tahoma"/>
        </w:rPr>
      </w:pPr>
      <w:r w:rsidRPr="00630688">
        <w:rPr>
          <w:rFonts w:ascii="Tahoma" w:hAnsi="Tahoma" w:cs="Tahoma"/>
        </w:rPr>
        <w:t>Im Kreis Warendorf:</w:t>
      </w:r>
    </w:p>
    <w:p w14:paraId="02AEE938" w14:textId="77777777" w:rsidR="00630688" w:rsidRDefault="00630688" w:rsidP="00630688">
      <w:pPr>
        <w:pStyle w:val="Listenabsatz"/>
        <w:numPr>
          <w:ilvl w:val="0"/>
          <w:numId w:val="6"/>
        </w:numPr>
        <w:ind w:right="2041"/>
        <w:rPr>
          <w:rFonts w:ascii="Tahoma" w:hAnsi="Tahoma" w:cs="Tahoma"/>
        </w:rPr>
      </w:pPr>
      <w:r w:rsidRPr="0046675E">
        <w:rPr>
          <w:rFonts w:ascii="Tahoma" w:hAnsi="Tahoma" w:cs="Tahoma"/>
        </w:rPr>
        <w:t>Heimatmuseum Ahlen</w:t>
      </w:r>
      <w:r>
        <w:rPr>
          <w:rFonts w:ascii="Tahoma" w:hAnsi="Tahoma" w:cs="Tahoma"/>
        </w:rPr>
        <w:t xml:space="preserve">: </w:t>
      </w:r>
      <w:r w:rsidRPr="00544B23">
        <w:rPr>
          <w:rFonts w:ascii="Tahoma" w:hAnsi="Tahoma" w:cs="Tahoma"/>
        </w:rPr>
        <w:t>Hochrad</w:t>
      </w:r>
    </w:p>
    <w:p w14:paraId="759E443F" w14:textId="77777777"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 xml:space="preserve">Museum Abtei </w:t>
      </w:r>
      <w:proofErr w:type="spellStart"/>
      <w:r w:rsidRPr="0046675E">
        <w:rPr>
          <w:rFonts w:ascii="Tahoma" w:hAnsi="Tahoma" w:cs="Tahoma"/>
        </w:rPr>
        <w:t>Liesborn</w:t>
      </w:r>
      <w:proofErr w:type="spellEnd"/>
      <w:r w:rsidRPr="0046675E">
        <w:rPr>
          <w:rFonts w:ascii="Tahoma" w:hAnsi="Tahoma" w:cs="Tahoma"/>
        </w:rPr>
        <w:t xml:space="preserve">, </w:t>
      </w:r>
      <w:proofErr w:type="spellStart"/>
      <w:r w:rsidRPr="0046675E">
        <w:rPr>
          <w:rFonts w:ascii="Tahoma" w:hAnsi="Tahoma" w:cs="Tahoma"/>
        </w:rPr>
        <w:t>Wadersloh</w:t>
      </w:r>
      <w:proofErr w:type="spellEnd"/>
      <w:r>
        <w:rPr>
          <w:rFonts w:ascii="Tahoma" w:hAnsi="Tahoma" w:cs="Tahoma"/>
        </w:rPr>
        <w:t xml:space="preserve">: </w:t>
      </w:r>
      <w:r w:rsidRPr="00544B23">
        <w:rPr>
          <w:rFonts w:ascii="Tahoma" w:hAnsi="Tahoma" w:cs="Tahoma"/>
        </w:rPr>
        <w:t>Gemälde „Ohnmacht Mariens“</w:t>
      </w:r>
    </w:p>
    <w:p w14:paraId="0B2C7299" w14:textId="77777777" w:rsidR="00630688" w:rsidRDefault="00630688" w:rsidP="00630688">
      <w:pPr>
        <w:pStyle w:val="Listenabsatz"/>
        <w:numPr>
          <w:ilvl w:val="0"/>
          <w:numId w:val="6"/>
        </w:numPr>
        <w:ind w:right="2041"/>
        <w:rPr>
          <w:rFonts w:ascii="Tahoma" w:hAnsi="Tahoma" w:cs="Tahoma"/>
        </w:rPr>
      </w:pPr>
      <w:r w:rsidRPr="0046675E">
        <w:rPr>
          <w:rFonts w:ascii="Tahoma" w:hAnsi="Tahoma" w:cs="Tahoma"/>
        </w:rPr>
        <w:t xml:space="preserve">Museum für Westfälische Literatur im Kulturgut Haus </w:t>
      </w:r>
      <w:proofErr w:type="spellStart"/>
      <w:r w:rsidRPr="0046675E">
        <w:rPr>
          <w:rFonts w:ascii="Tahoma" w:hAnsi="Tahoma" w:cs="Tahoma"/>
        </w:rPr>
        <w:t>Nottbeck</w:t>
      </w:r>
      <w:proofErr w:type="spellEnd"/>
      <w:r w:rsidRPr="0046675E">
        <w:rPr>
          <w:rFonts w:ascii="Tahoma" w:hAnsi="Tahoma" w:cs="Tahoma"/>
        </w:rPr>
        <w:t>, Oelde</w:t>
      </w:r>
      <w:r>
        <w:rPr>
          <w:rFonts w:ascii="Tahoma" w:hAnsi="Tahoma" w:cs="Tahoma"/>
        </w:rPr>
        <w:t xml:space="preserve">: </w:t>
      </w:r>
      <w:r w:rsidRPr="00544B23">
        <w:rPr>
          <w:rFonts w:ascii="Tahoma" w:hAnsi="Tahoma" w:cs="Tahoma"/>
        </w:rPr>
        <w:t>Das Literaturmuseum als „Türöffner“</w:t>
      </w:r>
    </w:p>
    <w:p w14:paraId="3578A06E" w14:textId="06760D46" w:rsidR="00630688" w:rsidRPr="0046675E" w:rsidRDefault="00131367" w:rsidP="00630688">
      <w:pPr>
        <w:pStyle w:val="Listenabsatz"/>
        <w:numPr>
          <w:ilvl w:val="0"/>
          <w:numId w:val="6"/>
        </w:numPr>
        <w:ind w:right="2041"/>
        <w:rPr>
          <w:rFonts w:ascii="Tahoma" w:hAnsi="Tahoma" w:cs="Tahoma"/>
        </w:rPr>
      </w:pPr>
      <w:proofErr w:type="spellStart"/>
      <w:r>
        <w:rPr>
          <w:rFonts w:ascii="Tahoma" w:hAnsi="Tahoma" w:cs="Tahoma"/>
        </w:rPr>
        <w:t>RELí</w:t>
      </w:r>
      <w:r w:rsidR="00630688" w:rsidRPr="00842BE1">
        <w:rPr>
          <w:rFonts w:ascii="Tahoma" w:hAnsi="Tahoma" w:cs="Tahoma"/>
        </w:rPr>
        <w:t>GIO</w:t>
      </w:r>
      <w:proofErr w:type="spellEnd"/>
      <w:r w:rsidR="00630688" w:rsidRPr="00842BE1">
        <w:rPr>
          <w:rFonts w:ascii="Tahoma" w:hAnsi="Tahoma" w:cs="Tahoma"/>
        </w:rPr>
        <w:t xml:space="preserve"> - Westfälisches Museum für religiöse Kunst, </w:t>
      </w:r>
      <w:proofErr w:type="spellStart"/>
      <w:r w:rsidR="00630688" w:rsidRPr="00842BE1">
        <w:rPr>
          <w:rFonts w:ascii="Tahoma" w:hAnsi="Tahoma" w:cs="Tahoma"/>
        </w:rPr>
        <w:t>Telgte</w:t>
      </w:r>
      <w:proofErr w:type="spellEnd"/>
      <w:r w:rsidR="00630688">
        <w:rPr>
          <w:rFonts w:ascii="Tahoma" w:hAnsi="Tahoma" w:cs="Tahoma"/>
        </w:rPr>
        <w:t xml:space="preserve">: </w:t>
      </w:r>
      <w:r w:rsidR="00630688" w:rsidRPr="00842BE1">
        <w:rPr>
          <w:rFonts w:ascii="Tahoma" w:hAnsi="Tahoma" w:cs="Tahoma"/>
        </w:rPr>
        <w:t>Hungertuch</w:t>
      </w:r>
    </w:p>
    <w:p w14:paraId="59C93D70" w14:textId="22C209B0" w:rsidR="003B62D9" w:rsidRPr="0046675E" w:rsidRDefault="003B62D9" w:rsidP="003B62D9">
      <w:pPr>
        <w:pStyle w:val="Listenabsatz"/>
        <w:numPr>
          <w:ilvl w:val="0"/>
          <w:numId w:val="6"/>
        </w:numPr>
        <w:ind w:right="2041"/>
        <w:rPr>
          <w:rFonts w:ascii="Tahoma" w:hAnsi="Tahoma" w:cs="Tahoma"/>
        </w:rPr>
      </w:pPr>
      <w:r w:rsidRPr="0046675E">
        <w:rPr>
          <w:rFonts w:ascii="Tahoma" w:hAnsi="Tahoma" w:cs="Tahoma"/>
        </w:rPr>
        <w:t xml:space="preserve">Zement-Museum in der </w:t>
      </w:r>
      <w:proofErr w:type="spellStart"/>
      <w:r w:rsidRPr="0046675E">
        <w:rPr>
          <w:rFonts w:ascii="Tahoma" w:hAnsi="Tahoma" w:cs="Tahoma"/>
        </w:rPr>
        <w:t>Köttings</w:t>
      </w:r>
      <w:proofErr w:type="spellEnd"/>
      <w:r w:rsidRPr="0046675E">
        <w:rPr>
          <w:rFonts w:ascii="Tahoma" w:hAnsi="Tahoma" w:cs="Tahoma"/>
        </w:rPr>
        <w:t>-Mühle</w:t>
      </w:r>
      <w:r w:rsidR="00C91B28">
        <w:rPr>
          <w:rFonts w:ascii="Tahoma" w:hAnsi="Tahoma" w:cs="Tahoma"/>
        </w:rPr>
        <w:t>, Beckum</w:t>
      </w:r>
      <w:r>
        <w:rPr>
          <w:rFonts w:ascii="Tahoma" w:hAnsi="Tahoma" w:cs="Tahoma"/>
        </w:rPr>
        <w:t xml:space="preserve">: </w:t>
      </w:r>
      <w:r w:rsidRPr="00842BE1">
        <w:rPr>
          <w:rFonts w:ascii="Tahoma" w:hAnsi="Tahoma" w:cs="Tahoma"/>
        </w:rPr>
        <w:t>Arbeiterfigur</w:t>
      </w:r>
    </w:p>
    <w:p w14:paraId="4A188A89" w14:textId="77777777" w:rsidR="00630688" w:rsidRDefault="00630688" w:rsidP="00630688">
      <w:pPr>
        <w:ind w:right="1985"/>
        <w:rPr>
          <w:rFonts w:ascii="Tahoma" w:hAnsi="Tahoma" w:cs="Tahoma"/>
        </w:rPr>
      </w:pPr>
    </w:p>
    <w:p w14:paraId="2A8778BF" w14:textId="4F937724" w:rsidR="00630688" w:rsidRDefault="00630688" w:rsidP="00630688">
      <w:pPr>
        <w:ind w:right="1985"/>
        <w:rPr>
          <w:rFonts w:ascii="Tahoma" w:hAnsi="Tahoma" w:cs="Tahoma"/>
        </w:rPr>
      </w:pPr>
      <w:r>
        <w:rPr>
          <w:rFonts w:ascii="Tahoma" w:hAnsi="Tahoma" w:cs="Tahoma"/>
        </w:rPr>
        <w:t>In der Stadt Münster:</w:t>
      </w:r>
    </w:p>
    <w:p w14:paraId="677A9470" w14:textId="77777777"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Archäologisches Museum der Westfälischen Wilhelms-Universität Münster</w:t>
      </w:r>
      <w:r>
        <w:rPr>
          <w:rFonts w:ascii="Tahoma" w:hAnsi="Tahoma" w:cs="Tahoma"/>
        </w:rPr>
        <w:t xml:space="preserve">: </w:t>
      </w:r>
      <w:r w:rsidRPr="00544B23">
        <w:rPr>
          <w:rFonts w:ascii="Tahoma" w:hAnsi="Tahoma" w:cs="Tahoma"/>
        </w:rPr>
        <w:t>Volutenkrater</w:t>
      </w:r>
    </w:p>
    <w:p w14:paraId="0708C189" w14:textId="77777777"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Geomuseum der Westfälischen Wilhelms-Universität Münster</w:t>
      </w:r>
      <w:r>
        <w:rPr>
          <w:rFonts w:ascii="Tahoma" w:hAnsi="Tahoma" w:cs="Tahoma"/>
        </w:rPr>
        <w:t xml:space="preserve">: </w:t>
      </w:r>
      <w:r w:rsidRPr="00544B23">
        <w:rPr>
          <w:rFonts w:ascii="Tahoma" w:hAnsi="Tahoma" w:cs="Tahoma"/>
        </w:rPr>
        <w:t>Mammut</w:t>
      </w:r>
    </w:p>
    <w:p w14:paraId="3DE7011E" w14:textId="10599438"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 xml:space="preserve">Geschichtsort Villa </w:t>
      </w:r>
      <w:proofErr w:type="spellStart"/>
      <w:r w:rsidRPr="0046675E">
        <w:rPr>
          <w:rFonts w:ascii="Tahoma" w:hAnsi="Tahoma" w:cs="Tahoma"/>
        </w:rPr>
        <w:t>ten</w:t>
      </w:r>
      <w:proofErr w:type="spellEnd"/>
      <w:r w:rsidRPr="0046675E">
        <w:rPr>
          <w:rFonts w:ascii="Tahoma" w:hAnsi="Tahoma" w:cs="Tahoma"/>
        </w:rPr>
        <w:t xml:space="preserve"> </w:t>
      </w:r>
      <w:proofErr w:type="spellStart"/>
      <w:r w:rsidRPr="0046675E">
        <w:rPr>
          <w:rFonts w:ascii="Tahoma" w:hAnsi="Tahoma" w:cs="Tahoma"/>
        </w:rPr>
        <w:t>Hompel</w:t>
      </w:r>
      <w:proofErr w:type="spellEnd"/>
      <w:r w:rsidRPr="0046675E">
        <w:rPr>
          <w:rFonts w:ascii="Tahoma" w:hAnsi="Tahoma" w:cs="Tahoma"/>
        </w:rPr>
        <w:t>, Münster</w:t>
      </w:r>
      <w:r>
        <w:rPr>
          <w:rFonts w:ascii="Tahoma" w:hAnsi="Tahoma" w:cs="Tahoma"/>
        </w:rPr>
        <w:t xml:space="preserve">: </w:t>
      </w:r>
      <w:r w:rsidR="00131367">
        <w:rPr>
          <w:rFonts w:ascii="Tahoma" w:hAnsi="Tahoma" w:cs="Tahoma"/>
        </w:rPr>
        <w:t>Video „Wiedergutmachung“</w:t>
      </w:r>
    </w:p>
    <w:p w14:paraId="07E97798" w14:textId="77777777" w:rsidR="00630688" w:rsidRDefault="00630688" w:rsidP="00630688">
      <w:pPr>
        <w:pStyle w:val="Listenabsatz"/>
        <w:numPr>
          <w:ilvl w:val="0"/>
          <w:numId w:val="6"/>
        </w:numPr>
        <w:ind w:right="2041"/>
        <w:rPr>
          <w:rFonts w:ascii="Tahoma" w:hAnsi="Tahoma" w:cs="Tahoma"/>
        </w:rPr>
      </w:pPr>
      <w:r w:rsidRPr="0046675E">
        <w:rPr>
          <w:rFonts w:ascii="Tahoma" w:hAnsi="Tahoma" w:cs="Tahoma"/>
        </w:rPr>
        <w:t>Lepramuseum Münster</w:t>
      </w:r>
      <w:r>
        <w:rPr>
          <w:rFonts w:ascii="Tahoma" w:hAnsi="Tahoma" w:cs="Tahoma"/>
        </w:rPr>
        <w:t xml:space="preserve">: </w:t>
      </w:r>
      <w:r w:rsidRPr="00544B23">
        <w:rPr>
          <w:rFonts w:ascii="Tahoma" w:hAnsi="Tahoma" w:cs="Tahoma"/>
        </w:rPr>
        <w:t>Leprapuppe</w:t>
      </w:r>
    </w:p>
    <w:p w14:paraId="2FF5CE93" w14:textId="08FA68E7" w:rsidR="00630688" w:rsidRPr="0046675E" w:rsidRDefault="00630688" w:rsidP="00630688">
      <w:pPr>
        <w:pStyle w:val="Listenabsatz"/>
        <w:numPr>
          <w:ilvl w:val="0"/>
          <w:numId w:val="6"/>
        </w:numPr>
        <w:ind w:right="2041"/>
        <w:rPr>
          <w:rFonts w:ascii="Tahoma" w:hAnsi="Tahoma" w:cs="Tahoma"/>
        </w:rPr>
      </w:pPr>
      <w:r>
        <w:rPr>
          <w:rFonts w:ascii="Tahoma" w:hAnsi="Tahoma" w:cs="Tahoma"/>
        </w:rPr>
        <w:t>LWL-Museum für Naturkunde</w:t>
      </w:r>
      <w:r w:rsidR="00C91B28">
        <w:rPr>
          <w:rFonts w:ascii="Tahoma" w:hAnsi="Tahoma" w:cs="Tahoma"/>
        </w:rPr>
        <w:t>, Münster</w:t>
      </w:r>
      <w:r>
        <w:rPr>
          <w:rFonts w:ascii="Tahoma" w:hAnsi="Tahoma" w:cs="Tahoma"/>
        </w:rPr>
        <w:t xml:space="preserve">: </w:t>
      </w:r>
      <w:r w:rsidRPr="00544B23">
        <w:rPr>
          <w:rFonts w:ascii="Tahoma" w:hAnsi="Tahoma" w:cs="Tahoma"/>
        </w:rPr>
        <w:t>Erster und letzter Wolf</w:t>
      </w:r>
    </w:p>
    <w:p w14:paraId="7CB8884F" w14:textId="77777777" w:rsidR="00630688" w:rsidRPr="0046675E" w:rsidRDefault="00630688" w:rsidP="00630688">
      <w:pPr>
        <w:pStyle w:val="Listenabsatz"/>
        <w:numPr>
          <w:ilvl w:val="0"/>
          <w:numId w:val="6"/>
        </w:numPr>
        <w:ind w:right="2041"/>
        <w:rPr>
          <w:rFonts w:ascii="Tahoma" w:hAnsi="Tahoma" w:cs="Tahoma"/>
        </w:rPr>
      </w:pPr>
      <w:r w:rsidRPr="0046675E">
        <w:rPr>
          <w:rFonts w:ascii="Tahoma" w:hAnsi="Tahoma" w:cs="Tahoma"/>
        </w:rPr>
        <w:t>Mühlenhof-Freilichtmuseum Münster</w:t>
      </w:r>
      <w:r>
        <w:rPr>
          <w:rFonts w:ascii="Tahoma" w:hAnsi="Tahoma" w:cs="Tahoma"/>
        </w:rPr>
        <w:t xml:space="preserve">: </w:t>
      </w:r>
      <w:r w:rsidRPr="00544B23">
        <w:rPr>
          <w:rFonts w:ascii="Tahoma" w:hAnsi="Tahoma" w:cs="Tahoma"/>
        </w:rPr>
        <w:t>Mühlenhaus</w:t>
      </w:r>
    </w:p>
    <w:p w14:paraId="7F50888D" w14:textId="5E737E06" w:rsidR="00630688" w:rsidRDefault="00630688" w:rsidP="003B62D9">
      <w:pPr>
        <w:pStyle w:val="Listenabsatz"/>
        <w:numPr>
          <w:ilvl w:val="0"/>
          <w:numId w:val="6"/>
        </w:numPr>
        <w:ind w:right="2041"/>
        <w:rPr>
          <w:rFonts w:ascii="Tahoma" w:hAnsi="Tahoma" w:cs="Tahoma"/>
        </w:rPr>
      </w:pPr>
      <w:r w:rsidRPr="0046675E">
        <w:rPr>
          <w:rFonts w:ascii="Tahoma" w:hAnsi="Tahoma" w:cs="Tahoma"/>
        </w:rPr>
        <w:t>Westfälisches Pferdemuseum im Allwetterzoo Münster</w:t>
      </w:r>
      <w:r>
        <w:rPr>
          <w:rFonts w:ascii="Tahoma" w:hAnsi="Tahoma" w:cs="Tahoma"/>
        </w:rPr>
        <w:t>: Grub</w:t>
      </w:r>
      <w:r w:rsidRPr="00842BE1">
        <w:rPr>
          <w:rFonts w:ascii="Tahoma" w:hAnsi="Tahoma" w:cs="Tahoma"/>
        </w:rPr>
        <w:t>enpferd</w:t>
      </w:r>
    </w:p>
    <w:p w14:paraId="37E2DF2D" w14:textId="77777777" w:rsidR="00E87F95" w:rsidRDefault="00E87F95" w:rsidP="00E87F95">
      <w:pPr>
        <w:ind w:right="2041"/>
        <w:rPr>
          <w:rFonts w:ascii="Tahoma" w:hAnsi="Tahoma" w:cs="Tahoma"/>
        </w:rPr>
      </w:pPr>
    </w:p>
    <w:p w14:paraId="14583829" w14:textId="77777777" w:rsidR="001C2188" w:rsidRDefault="001C2188" w:rsidP="001C2188">
      <w:pPr>
        <w:spacing w:after="0" w:line="240" w:lineRule="auto"/>
        <w:ind w:right="2041"/>
        <w:rPr>
          <w:rFonts w:ascii="Tahoma" w:hAnsi="Tahoma" w:cs="Tahoma"/>
          <w:b/>
        </w:rPr>
      </w:pPr>
    </w:p>
    <w:p w14:paraId="176F4341" w14:textId="77777777" w:rsidR="001C2188" w:rsidRPr="00D113CC" w:rsidRDefault="001C2188" w:rsidP="001C2188">
      <w:pPr>
        <w:spacing w:after="0" w:line="240" w:lineRule="auto"/>
        <w:ind w:right="2041"/>
        <w:rPr>
          <w:rFonts w:ascii="Tahoma" w:hAnsi="Tahoma" w:cs="Tahoma"/>
          <w:b/>
        </w:rPr>
      </w:pPr>
      <w:r>
        <w:rPr>
          <w:rFonts w:ascii="Tahoma" w:hAnsi="Tahoma" w:cs="Tahoma"/>
          <w:b/>
        </w:rPr>
        <w:t>Weitere Informationen</w:t>
      </w:r>
    </w:p>
    <w:p w14:paraId="2273DD98" w14:textId="77777777" w:rsidR="001C2188" w:rsidRPr="00AF3247" w:rsidRDefault="001C2188" w:rsidP="001C2188">
      <w:pPr>
        <w:spacing w:after="0" w:line="240" w:lineRule="auto"/>
        <w:ind w:right="2041"/>
        <w:rPr>
          <w:rFonts w:ascii="Tahoma" w:hAnsi="Tahoma" w:cs="Tahoma"/>
        </w:rPr>
      </w:pPr>
      <w:r w:rsidRPr="00AF3247">
        <w:rPr>
          <w:rFonts w:ascii="Tahoma" w:hAnsi="Tahoma" w:cs="Tahoma"/>
        </w:rPr>
        <w:t xml:space="preserve">In dem regionalen Kultur- und Kooperationsprojekt „Apokalypse Münsterland“ arbeitet eine Projektgemeinschaft </w:t>
      </w:r>
      <w:r>
        <w:rPr>
          <w:rFonts w:ascii="Tahoma" w:hAnsi="Tahoma" w:cs="Tahoma"/>
        </w:rPr>
        <w:t>von 28</w:t>
      </w:r>
      <w:r w:rsidRPr="00AF3247">
        <w:rPr>
          <w:rFonts w:ascii="Tahoma" w:hAnsi="Tahoma" w:cs="Tahoma"/>
        </w:rPr>
        <w:t xml:space="preserve"> Museen und Ausstellungshäuser</w:t>
      </w:r>
      <w:r>
        <w:rPr>
          <w:rFonts w:ascii="Tahoma" w:hAnsi="Tahoma" w:cs="Tahoma"/>
        </w:rPr>
        <w:t>n</w:t>
      </w:r>
      <w:r w:rsidRPr="00AF3247">
        <w:rPr>
          <w:rFonts w:ascii="Tahoma" w:hAnsi="Tahoma" w:cs="Tahoma"/>
        </w:rPr>
        <w:t xml:space="preserve"> im Münsterland unter der Projektleitung des Münsterland e.V. mit weiteren Kooperationspartnern aus der Region zusammen: FH Münster, Fachbereich Architektur (MSA | Münster School </w:t>
      </w:r>
      <w:proofErr w:type="spellStart"/>
      <w:r w:rsidRPr="00AF3247">
        <w:rPr>
          <w:rFonts w:ascii="Tahoma" w:hAnsi="Tahoma" w:cs="Tahoma"/>
        </w:rPr>
        <w:t>of</w:t>
      </w:r>
      <w:proofErr w:type="spellEnd"/>
      <w:r w:rsidRPr="00AF3247">
        <w:rPr>
          <w:rFonts w:ascii="Tahoma" w:hAnsi="Tahoma" w:cs="Tahoma"/>
        </w:rPr>
        <w:t xml:space="preserve"> </w:t>
      </w:r>
      <w:proofErr w:type="spellStart"/>
      <w:r w:rsidRPr="00AF3247">
        <w:rPr>
          <w:rFonts w:ascii="Tahoma" w:hAnsi="Tahoma" w:cs="Tahoma"/>
        </w:rPr>
        <w:t>Architecture</w:t>
      </w:r>
      <w:proofErr w:type="spellEnd"/>
      <w:r w:rsidRPr="00AF3247">
        <w:rPr>
          <w:rFonts w:ascii="Tahoma" w:hAnsi="Tahoma" w:cs="Tahoma"/>
        </w:rPr>
        <w:t xml:space="preserve">), BOK + Gärtner GmbH (Agentur für Kommunikationsdesign und </w:t>
      </w:r>
      <w:proofErr w:type="spellStart"/>
      <w:r w:rsidRPr="00AF3247">
        <w:rPr>
          <w:rFonts w:ascii="Tahoma" w:hAnsi="Tahoma" w:cs="Tahoma"/>
        </w:rPr>
        <w:t>Szenografie</w:t>
      </w:r>
      <w:proofErr w:type="spellEnd"/>
      <w:r w:rsidRPr="00AF3247">
        <w:rPr>
          <w:rFonts w:ascii="Tahoma" w:hAnsi="Tahoma" w:cs="Tahoma"/>
        </w:rPr>
        <w:t xml:space="preserve">) und das </w:t>
      </w:r>
      <w:proofErr w:type="spellStart"/>
      <w:r w:rsidRPr="00AF3247">
        <w:rPr>
          <w:rFonts w:ascii="Tahoma" w:hAnsi="Tahoma" w:cs="Tahoma"/>
        </w:rPr>
        <w:t>FabLab</w:t>
      </w:r>
      <w:proofErr w:type="spellEnd"/>
      <w:r w:rsidRPr="00AF3247">
        <w:rPr>
          <w:rFonts w:ascii="Tahoma" w:hAnsi="Tahoma" w:cs="Tahoma"/>
        </w:rPr>
        <w:t xml:space="preserve"> Münster des </w:t>
      </w:r>
      <w:proofErr w:type="spellStart"/>
      <w:r w:rsidRPr="00AF3247">
        <w:rPr>
          <w:rFonts w:ascii="Tahoma" w:hAnsi="Tahoma" w:cs="Tahoma"/>
        </w:rPr>
        <w:t>münsterLAND.digital</w:t>
      </w:r>
      <w:proofErr w:type="spellEnd"/>
      <w:r w:rsidRPr="00AF3247">
        <w:rPr>
          <w:rFonts w:ascii="Tahoma" w:hAnsi="Tahoma" w:cs="Tahoma"/>
        </w:rPr>
        <w:t xml:space="preserve"> e.V.</w:t>
      </w:r>
    </w:p>
    <w:p w14:paraId="5208E6E9" w14:textId="77777777" w:rsidR="001C2188" w:rsidRDefault="001C2188" w:rsidP="001C2188">
      <w:pPr>
        <w:spacing w:after="0" w:line="240" w:lineRule="auto"/>
        <w:ind w:right="1985"/>
        <w:rPr>
          <w:rFonts w:ascii="Tahoma" w:hAnsi="Tahoma" w:cs="Tahoma"/>
        </w:rPr>
      </w:pPr>
    </w:p>
    <w:p w14:paraId="3A8F588E" w14:textId="77777777" w:rsidR="001C2188" w:rsidRPr="00370ED7" w:rsidRDefault="001C2188" w:rsidP="001C2188">
      <w:pPr>
        <w:spacing w:after="0" w:line="240" w:lineRule="auto"/>
        <w:ind w:right="1985"/>
        <w:rPr>
          <w:rFonts w:ascii="Tahoma" w:hAnsi="Tahoma" w:cs="Tahoma"/>
        </w:rPr>
      </w:pPr>
      <w:r w:rsidRPr="00370ED7">
        <w:rPr>
          <w:rFonts w:ascii="Tahoma" w:hAnsi="Tahoma" w:cs="Tahoma"/>
        </w:rPr>
        <w:t xml:space="preserve">Das Projekt wird gefördert und unterstützt durch das Ministerium für Kultur und Wissenschaft des Landes Nordrhein-Westfalen </w:t>
      </w:r>
      <w:r w:rsidRPr="00370ED7">
        <w:rPr>
          <w:rFonts w:ascii="Tahoma" w:hAnsi="Tahoma" w:cs="Tahoma"/>
        </w:rPr>
        <w:lastRenderedPageBreak/>
        <w:t>(Landesförderprogramm Regionale Kulturpolitik), die LWL-Kulturstiftung, die Commerzbank-Stiftung und das Bundesministerium für Ernährung und Landwirtschaft aufgrund eines Beschlusses des Deutschen Bundestages (Bundesprogramm Ländliche Entwicklung).</w:t>
      </w:r>
    </w:p>
    <w:p w14:paraId="2845063F" w14:textId="77777777" w:rsidR="001C2188" w:rsidRDefault="001C2188" w:rsidP="001C2188">
      <w:pPr>
        <w:spacing w:after="0" w:line="240" w:lineRule="auto"/>
        <w:ind w:right="1985"/>
        <w:rPr>
          <w:rFonts w:ascii="Tahoma" w:hAnsi="Tahoma" w:cs="Tahoma"/>
        </w:rPr>
      </w:pPr>
    </w:p>
    <w:p w14:paraId="7B0D5D60" w14:textId="77777777" w:rsidR="001C2188" w:rsidRPr="00D113CC" w:rsidRDefault="001C2188" w:rsidP="001C2188">
      <w:pPr>
        <w:spacing w:after="0" w:line="240" w:lineRule="auto"/>
        <w:ind w:right="2041"/>
        <w:rPr>
          <w:rFonts w:ascii="Tahoma" w:hAnsi="Tahoma" w:cs="Tahoma"/>
        </w:rPr>
      </w:pPr>
      <w:r w:rsidRPr="00D113CC">
        <w:rPr>
          <w:rFonts w:ascii="Tahoma" w:hAnsi="Tahoma" w:cs="Tahoma"/>
        </w:rPr>
        <w:t>Ansprechpartner: Münsterland e.V., Kulturbüro, Kathrin Strotmann, 02571 949324, strotmann@muensterland.com</w:t>
      </w:r>
    </w:p>
    <w:p w14:paraId="4AC41872" w14:textId="77777777" w:rsidR="001C2188" w:rsidRDefault="001C2188" w:rsidP="001C2188">
      <w:pPr>
        <w:spacing w:after="0" w:line="240" w:lineRule="auto"/>
        <w:ind w:right="1985"/>
        <w:rPr>
          <w:rFonts w:ascii="Tahoma" w:hAnsi="Tahoma" w:cs="Tahoma"/>
        </w:rPr>
      </w:pPr>
    </w:p>
    <w:p w14:paraId="63E2F184" w14:textId="77777777" w:rsidR="001C2188" w:rsidRDefault="001C2188" w:rsidP="00E87F95">
      <w:pPr>
        <w:ind w:right="2041"/>
        <w:rPr>
          <w:rFonts w:ascii="Tahoma" w:hAnsi="Tahoma" w:cs="Tahoma"/>
        </w:rPr>
      </w:pPr>
    </w:p>
    <w:p w14:paraId="4D197B1F" w14:textId="77777777" w:rsidR="00346934" w:rsidRDefault="00346934" w:rsidP="001C2188">
      <w:pPr>
        <w:spacing w:after="0" w:line="240" w:lineRule="auto"/>
        <w:ind w:right="1985"/>
        <w:rPr>
          <w:rFonts w:ascii="Tahoma" w:hAnsi="Tahoma" w:cs="Tahoma"/>
        </w:rPr>
      </w:pPr>
      <w:bookmarkStart w:id="0" w:name="_GoBack"/>
      <w:bookmarkEnd w:id="0"/>
    </w:p>
    <w:p w14:paraId="659525C8" w14:textId="51DD076C" w:rsidR="00346934" w:rsidRPr="001C2188" w:rsidRDefault="00346934" w:rsidP="001C2188">
      <w:pPr>
        <w:spacing w:after="0" w:line="240" w:lineRule="auto"/>
        <w:ind w:right="1985"/>
        <w:rPr>
          <w:rFonts w:ascii="Tahoma" w:hAnsi="Tahoma" w:cs="Tahoma"/>
          <w:u w:val="single"/>
        </w:rPr>
      </w:pPr>
      <w:r w:rsidRPr="001C2188">
        <w:rPr>
          <w:rFonts w:ascii="Tahoma" w:hAnsi="Tahoma" w:cs="Tahoma"/>
          <w:u w:val="single"/>
        </w:rPr>
        <w:t>Bildzeilen:</w:t>
      </w:r>
    </w:p>
    <w:p w14:paraId="045930A4" w14:textId="77777777" w:rsidR="001C2188" w:rsidRDefault="001C2188" w:rsidP="001C2188">
      <w:pPr>
        <w:spacing w:after="0" w:line="240" w:lineRule="auto"/>
        <w:ind w:right="1985"/>
        <w:rPr>
          <w:rFonts w:ascii="Tahoma" w:hAnsi="Tahoma" w:cs="Tahoma"/>
        </w:rPr>
      </w:pPr>
    </w:p>
    <w:p w14:paraId="25D75B79" w14:textId="011FAA75" w:rsidR="00346934" w:rsidRDefault="00AF45D2" w:rsidP="001C2188">
      <w:pPr>
        <w:spacing w:after="0" w:line="240" w:lineRule="auto"/>
        <w:ind w:right="1985"/>
        <w:rPr>
          <w:rFonts w:ascii="Tahoma" w:hAnsi="Tahoma" w:cs="Tahoma"/>
        </w:rPr>
      </w:pPr>
      <w:r>
        <w:rPr>
          <w:rFonts w:ascii="Tahoma" w:hAnsi="Tahoma" w:cs="Tahoma"/>
        </w:rPr>
        <w:t xml:space="preserve">In der </w:t>
      </w:r>
      <w:proofErr w:type="spellStart"/>
      <w:r>
        <w:rPr>
          <w:rFonts w:ascii="Tahoma" w:hAnsi="Tahoma" w:cs="Tahoma"/>
        </w:rPr>
        <w:t>Borkener</w:t>
      </w:r>
      <w:proofErr w:type="spellEnd"/>
      <w:r>
        <w:rPr>
          <w:rFonts w:ascii="Tahoma" w:hAnsi="Tahoma" w:cs="Tahoma"/>
        </w:rPr>
        <w:t xml:space="preserve"> Wahlarena warb Autorin </w:t>
      </w:r>
      <w:r w:rsidR="00346934" w:rsidRPr="00346934">
        <w:rPr>
          <w:rFonts w:ascii="Tahoma" w:hAnsi="Tahoma" w:cs="Tahoma"/>
        </w:rPr>
        <w:t xml:space="preserve">Claudia </w:t>
      </w:r>
      <w:proofErr w:type="spellStart"/>
      <w:r>
        <w:rPr>
          <w:rFonts w:ascii="Tahoma" w:hAnsi="Tahoma" w:cs="Tahoma"/>
        </w:rPr>
        <w:t>K</w:t>
      </w:r>
      <w:r w:rsidR="00346934" w:rsidRPr="00346934">
        <w:rPr>
          <w:rFonts w:ascii="Tahoma" w:hAnsi="Tahoma" w:cs="Tahoma"/>
        </w:rPr>
        <w:t>ociucki</w:t>
      </w:r>
      <w:proofErr w:type="spellEnd"/>
      <w:r>
        <w:rPr>
          <w:rFonts w:ascii="Tahoma" w:hAnsi="Tahoma" w:cs="Tahoma"/>
        </w:rPr>
        <w:t xml:space="preserve"> für einen historischen Faustkeil. Bild:</w:t>
      </w:r>
      <w:r w:rsidR="00346934" w:rsidRPr="00346934">
        <w:rPr>
          <w:rFonts w:ascii="Tahoma" w:hAnsi="Tahoma" w:cs="Tahoma"/>
        </w:rPr>
        <w:t xml:space="preserve"> Stadt Borken</w:t>
      </w:r>
    </w:p>
    <w:p w14:paraId="611A0CC1" w14:textId="77777777" w:rsidR="001C2188" w:rsidRDefault="001C2188" w:rsidP="001C2188">
      <w:pPr>
        <w:spacing w:after="0" w:line="240" w:lineRule="auto"/>
        <w:ind w:right="1985"/>
        <w:rPr>
          <w:rFonts w:ascii="Tahoma" w:hAnsi="Tahoma" w:cs="Tahoma"/>
        </w:rPr>
      </w:pPr>
    </w:p>
    <w:p w14:paraId="639DE0F2" w14:textId="75EC4CCF" w:rsidR="00346934" w:rsidRDefault="00AF45D2" w:rsidP="001C2188">
      <w:pPr>
        <w:spacing w:after="0" w:line="240" w:lineRule="auto"/>
        <w:ind w:right="1985"/>
        <w:rPr>
          <w:rFonts w:ascii="Tahoma" w:hAnsi="Tahoma" w:cs="Tahoma"/>
        </w:rPr>
      </w:pPr>
      <w:r>
        <w:rPr>
          <w:rFonts w:ascii="Tahoma" w:hAnsi="Tahoma" w:cs="Tahoma"/>
        </w:rPr>
        <w:t xml:space="preserve">Jede Stimme zählte: Museumsbesucher im ganzen Münsterland wählten Kulturgüter aus, die sie in die Zukunft schicken wollen. </w:t>
      </w:r>
      <w:r w:rsidR="00C91B28">
        <w:rPr>
          <w:rFonts w:ascii="Tahoma" w:hAnsi="Tahoma" w:cs="Tahoma"/>
        </w:rPr>
        <w:t>Bild</w:t>
      </w:r>
      <w:r>
        <w:rPr>
          <w:rFonts w:ascii="Tahoma" w:hAnsi="Tahoma" w:cs="Tahoma"/>
        </w:rPr>
        <w:t xml:space="preserve">: </w:t>
      </w:r>
      <w:r w:rsidR="00346934" w:rsidRPr="00346934">
        <w:rPr>
          <w:rFonts w:ascii="Tahoma" w:hAnsi="Tahoma" w:cs="Tahoma"/>
        </w:rPr>
        <w:t>Stadt Borken</w:t>
      </w:r>
    </w:p>
    <w:p w14:paraId="3F683C8D" w14:textId="77777777" w:rsidR="001C2188" w:rsidRDefault="001C2188" w:rsidP="001C2188">
      <w:pPr>
        <w:spacing w:after="0" w:line="240" w:lineRule="auto"/>
        <w:ind w:right="1985"/>
        <w:rPr>
          <w:rFonts w:ascii="Tahoma" w:hAnsi="Tahoma" w:cs="Tahoma"/>
        </w:rPr>
      </w:pPr>
    </w:p>
    <w:p w14:paraId="4D6257DE" w14:textId="3DBE894E" w:rsidR="00346934" w:rsidRDefault="00AF45D2" w:rsidP="001C2188">
      <w:pPr>
        <w:spacing w:after="0" w:line="240" w:lineRule="auto"/>
        <w:ind w:right="1985"/>
        <w:rPr>
          <w:rFonts w:ascii="Tahoma" w:hAnsi="Tahoma" w:cs="Tahoma"/>
        </w:rPr>
      </w:pPr>
      <w:r>
        <w:rPr>
          <w:rFonts w:ascii="Tahoma" w:hAnsi="Tahoma" w:cs="Tahoma"/>
        </w:rPr>
        <w:t xml:space="preserve">Als beeindruckend und imposant beschrieben die Museumsbesucher in Ibbenbüren den Dampfhaspel – und wählten ihn für die Zukunft aus. </w:t>
      </w:r>
      <w:r w:rsidR="00C91B28">
        <w:rPr>
          <w:rFonts w:ascii="Tahoma" w:hAnsi="Tahoma" w:cs="Tahoma"/>
        </w:rPr>
        <w:t>Bild</w:t>
      </w:r>
      <w:r>
        <w:rPr>
          <w:rFonts w:ascii="Tahoma" w:hAnsi="Tahoma" w:cs="Tahoma"/>
        </w:rPr>
        <w:t>: Bergbaumuseum Ibbenbüren</w:t>
      </w:r>
    </w:p>
    <w:p w14:paraId="1CE7D167" w14:textId="77777777" w:rsidR="001C2188" w:rsidRDefault="001C2188" w:rsidP="001C2188">
      <w:pPr>
        <w:spacing w:after="0" w:line="240" w:lineRule="auto"/>
        <w:ind w:right="1985"/>
        <w:rPr>
          <w:rFonts w:ascii="Tahoma" w:hAnsi="Tahoma" w:cs="Tahoma"/>
        </w:rPr>
      </w:pPr>
    </w:p>
    <w:p w14:paraId="03433A0D" w14:textId="29529C3A" w:rsidR="00C91B28" w:rsidRPr="00C91B28" w:rsidRDefault="00C91B28" w:rsidP="001C2188">
      <w:pPr>
        <w:spacing w:after="0" w:line="240" w:lineRule="auto"/>
        <w:ind w:right="1985"/>
        <w:rPr>
          <w:rFonts w:ascii="Tahoma" w:hAnsi="Tahoma" w:cs="Tahoma"/>
        </w:rPr>
      </w:pPr>
      <w:r w:rsidRPr="00C91B28">
        <w:rPr>
          <w:rFonts w:ascii="Tahoma" w:hAnsi="Tahoma" w:cs="Tahoma"/>
        </w:rPr>
        <w:t xml:space="preserve">Im </w:t>
      </w:r>
      <w:proofErr w:type="spellStart"/>
      <w:r w:rsidRPr="00C91B28">
        <w:rPr>
          <w:rFonts w:ascii="Tahoma" w:hAnsi="Tahoma" w:cs="Tahoma"/>
        </w:rPr>
        <w:t>rock`n`popmuseum</w:t>
      </w:r>
      <w:proofErr w:type="spellEnd"/>
      <w:r w:rsidRPr="00C91B28">
        <w:rPr>
          <w:rFonts w:ascii="Tahoma" w:hAnsi="Tahoma" w:cs="Tahoma"/>
        </w:rPr>
        <w:t xml:space="preserve"> Gronau wählten die Besucher online das analoge Mischpult aus dem legendären Aufnahmestudio</w:t>
      </w:r>
      <w:r>
        <w:rPr>
          <w:rFonts w:ascii="Tahoma" w:hAnsi="Tahoma" w:cs="Tahoma"/>
        </w:rPr>
        <w:t xml:space="preserve"> der deutschen Avantgarde-Band „</w:t>
      </w:r>
      <w:r w:rsidRPr="00C91B28">
        <w:rPr>
          <w:rFonts w:ascii="Tahoma" w:hAnsi="Tahoma" w:cs="Tahoma"/>
        </w:rPr>
        <w:t>Can</w:t>
      </w:r>
      <w:r>
        <w:rPr>
          <w:rFonts w:ascii="Tahoma" w:hAnsi="Tahoma" w:cs="Tahoma"/>
        </w:rPr>
        <w:t>“</w:t>
      </w:r>
      <w:r w:rsidRPr="00C91B28">
        <w:rPr>
          <w:rFonts w:ascii="Tahoma" w:hAnsi="Tahoma" w:cs="Tahoma"/>
        </w:rPr>
        <w:t xml:space="preserve"> in Köln-</w:t>
      </w:r>
      <w:proofErr w:type="spellStart"/>
      <w:r w:rsidRPr="00C91B28">
        <w:rPr>
          <w:rFonts w:ascii="Tahoma" w:hAnsi="Tahoma" w:cs="Tahoma"/>
        </w:rPr>
        <w:t>Weilerswist</w:t>
      </w:r>
      <w:proofErr w:type="spellEnd"/>
      <w:r w:rsidRPr="00C91B28">
        <w:rPr>
          <w:rFonts w:ascii="Tahoma" w:hAnsi="Tahoma" w:cs="Tahoma"/>
        </w:rPr>
        <w:t>.</w:t>
      </w:r>
      <w:r>
        <w:rPr>
          <w:rFonts w:ascii="Tahoma" w:hAnsi="Tahoma" w:cs="Tahoma"/>
        </w:rPr>
        <w:t xml:space="preserve"> Bild: </w:t>
      </w:r>
      <w:r w:rsidRPr="00C91B28">
        <w:rPr>
          <w:rFonts w:ascii="Tahoma" w:hAnsi="Tahoma" w:cs="Tahoma"/>
        </w:rPr>
        <w:t xml:space="preserve">rock ’n’ </w:t>
      </w:r>
      <w:proofErr w:type="spellStart"/>
      <w:r w:rsidRPr="00C91B28">
        <w:rPr>
          <w:rFonts w:ascii="Tahoma" w:hAnsi="Tahoma" w:cs="Tahoma"/>
        </w:rPr>
        <w:t>popmuseum</w:t>
      </w:r>
      <w:proofErr w:type="spellEnd"/>
      <w:r w:rsidRPr="00C91B28">
        <w:rPr>
          <w:rFonts w:ascii="Tahoma" w:hAnsi="Tahoma" w:cs="Tahoma"/>
        </w:rPr>
        <w:t xml:space="preserve"> (CC BY-NC-SA)</w:t>
      </w:r>
    </w:p>
    <w:sectPr w:rsidR="00C91B28" w:rsidRPr="00C91B2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793E" w14:textId="77777777" w:rsidR="003929FF" w:rsidRDefault="003929FF" w:rsidP="005F3BA6">
      <w:pPr>
        <w:spacing w:after="0" w:line="240" w:lineRule="auto"/>
      </w:pPr>
      <w:r>
        <w:separator/>
      </w:r>
    </w:p>
  </w:endnote>
  <w:endnote w:type="continuationSeparator" w:id="0">
    <w:p w14:paraId="49645C51" w14:textId="77777777" w:rsidR="003929FF" w:rsidRDefault="003929FF" w:rsidP="005F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7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B595" w14:textId="77777777" w:rsidR="003929FF" w:rsidRDefault="003929FF" w:rsidP="005F3BA6">
      <w:pPr>
        <w:spacing w:after="0" w:line="240" w:lineRule="auto"/>
      </w:pPr>
      <w:r>
        <w:separator/>
      </w:r>
    </w:p>
  </w:footnote>
  <w:footnote w:type="continuationSeparator" w:id="0">
    <w:p w14:paraId="7E8D3CFF" w14:textId="77777777" w:rsidR="003929FF" w:rsidRDefault="003929FF" w:rsidP="005F3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8701" w14:textId="77777777" w:rsidR="00D50596" w:rsidRDefault="00D50596" w:rsidP="00495F89">
    <w:pPr>
      <w:spacing w:after="0" w:line="360" w:lineRule="auto"/>
      <w:jc w:val="both"/>
      <w:rPr>
        <w:rFonts w:ascii="Tahoma" w:eastAsia="Times New Roman" w:hAnsi="Tahoma" w:cs="Tahoma"/>
        <w:b/>
        <w:szCs w:val="24"/>
        <w:lang w:eastAsia="de-DE"/>
      </w:rPr>
    </w:pPr>
    <w:r w:rsidRPr="00D50596">
      <w:rPr>
        <w:rFonts w:ascii="Tahoma" w:eastAsia="Times New Roman" w:hAnsi="Tahoma" w:cs="Tahoma"/>
        <w:b/>
        <w:noProof/>
        <w:sz w:val="36"/>
        <w:szCs w:val="36"/>
        <w:lang w:eastAsia="de-DE"/>
      </w:rPr>
      <w:drawing>
        <wp:anchor distT="0" distB="0" distL="114300" distR="114300" simplePos="0" relativeHeight="251658240" behindDoc="1" locked="0" layoutInCell="1" allowOverlap="1" wp14:anchorId="64D1570A" wp14:editId="4E050C73">
          <wp:simplePos x="0" y="0"/>
          <wp:positionH relativeFrom="margin">
            <wp:posOffset>4578985</wp:posOffset>
          </wp:positionH>
          <wp:positionV relativeFrom="paragraph">
            <wp:posOffset>-137160</wp:posOffset>
          </wp:positionV>
          <wp:extent cx="1760220" cy="57723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ensterland_eV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577232"/>
                  </a:xfrm>
                  <a:prstGeom prst="rect">
                    <a:avLst/>
                  </a:prstGeom>
                </pic:spPr>
              </pic:pic>
            </a:graphicData>
          </a:graphic>
          <wp14:sizeRelH relativeFrom="margin">
            <wp14:pctWidth>0</wp14:pctWidth>
          </wp14:sizeRelH>
          <wp14:sizeRelV relativeFrom="margin">
            <wp14:pctHeight>0</wp14:pctHeight>
          </wp14:sizeRelV>
        </wp:anchor>
      </w:drawing>
    </w:r>
  </w:p>
  <w:p w14:paraId="65E2E270" w14:textId="77777777" w:rsidR="00C41C53" w:rsidRDefault="00C41C53" w:rsidP="00495F89">
    <w:pPr>
      <w:spacing w:after="0" w:line="360" w:lineRule="auto"/>
      <w:jc w:val="both"/>
      <w:rPr>
        <w:rFonts w:ascii="Tahoma" w:eastAsia="Times New Roman" w:hAnsi="Tahoma" w:cs="Tahoma"/>
        <w:b/>
        <w:sz w:val="36"/>
        <w:szCs w:val="36"/>
        <w:lang w:eastAsia="de-DE"/>
      </w:rPr>
    </w:pPr>
  </w:p>
  <w:p w14:paraId="4C15E1EA" w14:textId="77777777" w:rsidR="00D50596" w:rsidRPr="00C41C53" w:rsidRDefault="00D50596" w:rsidP="00495F89">
    <w:pPr>
      <w:spacing w:after="0" w:line="360" w:lineRule="auto"/>
      <w:jc w:val="both"/>
      <w:rPr>
        <w:rFonts w:ascii="Tahoma" w:eastAsia="Times New Roman" w:hAnsi="Tahoma" w:cs="Tahoma"/>
        <w:b/>
        <w:color w:val="808080" w:themeColor="background1" w:themeShade="80"/>
        <w:szCs w:val="24"/>
        <w:lang w:eastAsia="de-DE"/>
      </w:rPr>
    </w:pPr>
    <w:r w:rsidRPr="00C41C53">
      <w:rPr>
        <w:rFonts w:ascii="Tahoma" w:eastAsia="Times New Roman" w:hAnsi="Tahoma" w:cs="Tahoma"/>
        <w:b/>
        <w:color w:val="808080" w:themeColor="background1" w:themeShade="80"/>
        <w:sz w:val="36"/>
        <w:szCs w:val="36"/>
        <w:lang w:eastAsia="de-DE"/>
      </w:rPr>
      <w:t>MEDIENMITTEILUNG</w:t>
    </w:r>
  </w:p>
  <w:p w14:paraId="7E88B82D" w14:textId="77777777" w:rsidR="005F3BA6" w:rsidRDefault="005F3B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39E7"/>
    <w:multiLevelType w:val="hybridMultilevel"/>
    <w:tmpl w:val="70B0A600"/>
    <w:lvl w:ilvl="0" w:tplc="289420F4">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104CC"/>
    <w:multiLevelType w:val="hybridMultilevel"/>
    <w:tmpl w:val="77E649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7E4820"/>
    <w:multiLevelType w:val="hybridMultilevel"/>
    <w:tmpl w:val="72D60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EF4784"/>
    <w:multiLevelType w:val="hybridMultilevel"/>
    <w:tmpl w:val="A128F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1C0C2C"/>
    <w:multiLevelType w:val="hybridMultilevel"/>
    <w:tmpl w:val="3E107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AD0978"/>
    <w:multiLevelType w:val="hybridMultilevel"/>
    <w:tmpl w:val="594C45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0A"/>
    <w:rsid w:val="000074A3"/>
    <w:rsid w:val="000135C7"/>
    <w:rsid w:val="00013779"/>
    <w:rsid w:val="00017AF0"/>
    <w:rsid w:val="000374A3"/>
    <w:rsid w:val="00046186"/>
    <w:rsid w:val="0008672E"/>
    <w:rsid w:val="0009730A"/>
    <w:rsid w:val="000A207F"/>
    <w:rsid w:val="000A25C8"/>
    <w:rsid w:val="000A788F"/>
    <w:rsid w:val="000B2321"/>
    <w:rsid w:val="000B44FA"/>
    <w:rsid w:val="000B55E9"/>
    <w:rsid w:val="000B7266"/>
    <w:rsid w:val="000C3200"/>
    <w:rsid w:val="000D247A"/>
    <w:rsid w:val="000D2A88"/>
    <w:rsid w:val="000D6A63"/>
    <w:rsid w:val="000E23F5"/>
    <w:rsid w:val="000F12AF"/>
    <w:rsid w:val="000F366F"/>
    <w:rsid w:val="001150A0"/>
    <w:rsid w:val="00117A18"/>
    <w:rsid w:val="0012507C"/>
    <w:rsid w:val="00131367"/>
    <w:rsid w:val="00137447"/>
    <w:rsid w:val="00142A0E"/>
    <w:rsid w:val="001452F6"/>
    <w:rsid w:val="00145A6A"/>
    <w:rsid w:val="00156225"/>
    <w:rsid w:val="001564EA"/>
    <w:rsid w:val="00156F43"/>
    <w:rsid w:val="0015727C"/>
    <w:rsid w:val="00166216"/>
    <w:rsid w:val="00166900"/>
    <w:rsid w:val="001B79B0"/>
    <w:rsid w:val="001C2188"/>
    <w:rsid w:val="001E6EE7"/>
    <w:rsid w:val="001E71F6"/>
    <w:rsid w:val="0020245C"/>
    <w:rsid w:val="00210807"/>
    <w:rsid w:val="00213E20"/>
    <w:rsid w:val="002141B4"/>
    <w:rsid w:val="002149D6"/>
    <w:rsid w:val="002158B8"/>
    <w:rsid w:val="002214A8"/>
    <w:rsid w:val="00227D51"/>
    <w:rsid w:val="00240C05"/>
    <w:rsid w:val="00243D78"/>
    <w:rsid w:val="00244933"/>
    <w:rsid w:val="00266D1D"/>
    <w:rsid w:val="00274A32"/>
    <w:rsid w:val="002A040B"/>
    <w:rsid w:val="002A07EB"/>
    <w:rsid w:val="002A2117"/>
    <w:rsid w:val="002C0E37"/>
    <w:rsid w:val="002C279D"/>
    <w:rsid w:val="002D239A"/>
    <w:rsid w:val="002D7FCD"/>
    <w:rsid w:val="002E276C"/>
    <w:rsid w:val="002F4C4E"/>
    <w:rsid w:val="00300047"/>
    <w:rsid w:val="00302C85"/>
    <w:rsid w:val="003410B0"/>
    <w:rsid w:val="003430D2"/>
    <w:rsid w:val="00346934"/>
    <w:rsid w:val="00352697"/>
    <w:rsid w:val="00357786"/>
    <w:rsid w:val="0036178E"/>
    <w:rsid w:val="00363E11"/>
    <w:rsid w:val="0036477A"/>
    <w:rsid w:val="00370ED7"/>
    <w:rsid w:val="00385E9C"/>
    <w:rsid w:val="00390362"/>
    <w:rsid w:val="003929FF"/>
    <w:rsid w:val="003A5644"/>
    <w:rsid w:val="003B62D9"/>
    <w:rsid w:val="003B79DF"/>
    <w:rsid w:val="003C7B01"/>
    <w:rsid w:val="003D1CA7"/>
    <w:rsid w:val="003E0983"/>
    <w:rsid w:val="003F246D"/>
    <w:rsid w:val="003F6932"/>
    <w:rsid w:val="00405742"/>
    <w:rsid w:val="004167B4"/>
    <w:rsid w:val="004578E4"/>
    <w:rsid w:val="00465377"/>
    <w:rsid w:val="004665A8"/>
    <w:rsid w:val="00471D66"/>
    <w:rsid w:val="00485AF8"/>
    <w:rsid w:val="004949FB"/>
    <w:rsid w:val="00495F89"/>
    <w:rsid w:val="00497755"/>
    <w:rsid w:val="004B4807"/>
    <w:rsid w:val="004C5CE4"/>
    <w:rsid w:val="004F56E1"/>
    <w:rsid w:val="00511519"/>
    <w:rsid w:val="005164EF"/>
    <w:rsid w:val="00531ADF"/>
    <w:rsid w:val="00533273"/>
    <w:rsid w:val="0053591D"/>
    <w:rsid w:val="0054352F"/>
    <w:rsid w:val="00544B23"/>
    <w:rsid w:val="0054771A"/>
    <w:rsid w:val="00551348"/>
    <w:rsid w:val="0057737E"/>
    <w:rsid w:val="005803D6"/>
    <w:rsid w:val="00582F65"/>
    <w:rsid w:val="00596E7A"/>
    <w:rsid w:val="005C03CF"/>
    <w:rsid w:val="005D5932"/>
    <w:rsid w:val="005F3BA6"/>
    <w:rsid w:val="00601095"/>
    <w:rsid w:val="00627286"/>
    <w:rsid w:val="00630688"/>
    <w:rsid w:val="0063261E"/>
    <w:rsid w:val="00641B91"/>
    <w:rsid w:val="0064505C"/>
    <w:rsid w:val="00645163"/>
    <w:rsid w:val="00645425"/>
    <w:rsid w:val="006466CC"/>
    <w:rsid w:val="006468E5"/>
    <w:rsid w:val="00695506"/>
    <w:rsid w:val="00697494"/>
    <w:rsid w:val="006B4BBD"/>
    <w:rsid w:val="006C3D4B"/>
    <w:rsid w:val="006E17CA"/>
    <w:rsid w:val="00700BC4"/>
    <w:rsid w:val="00715587"/>
    <w:rsid w:val="00725C25"/>
    <w:rsid w:val="00745CC6"/>
    <w:rsid w:val="007527D1"/>
    <w:rsid w:val="00764B19"/>
    <w:rsid w:val="00772B2B"/>
    <w:rsid w:val="00776A54"/>
    <w:rsid w:val="00791A7F"/>
    <w:rsid w:val="00796E94"/>
    <w:rsid w:val="007A038E"/>
    <w:rsid w:val="007C09DE"/>
    <w:rsid w:val="007C5BA1"/>
    <w:rsid w:val="007D151B"/>
    <w:rsid w:val="007E0B8E"/>
    <w:rsid w:val="007E52CF"/>
    <w:rsid w:val="007F7F22"/>
    <w:rsid w:val="00831F51"/>
    <w:rsid w:val="00842BE1"/>
    <w:rsid w:val="00846635"/>
    <w:rsid w:val="008938DD"/>
    <w:rsid w:val="008956B6"/>
    <w:rsid w:val="008A2BF9"/>
    <w:rsid w:val="00914662"/>
    <w:rsid w:val="009271ED"/>
    <w:rsid w:val="00927C4A"/>
    <w:rsid w:val="009424CE"/>
    <w:rsid w:val="0096402F"/>
    <w:rsid w:val="00967973"/>
    <w:rsid w:val="0098619D"/>
    <w:rsid w:val="009875CF"/>
    <w:rsid w:val="00991C72"/>
    <w:rsid w:val="00993E1E"/>
    <w:rsid w:val="00994987"/>
    <w:rsid w:val="00996B21"/>
    <w:rsid w:val="009A129E"/>
    <w:rsid w:val="009A5735"/>
    <w:rsid w:val="009B7704"/>
    <w:rsid w:val="009C3CF2"/>
    <w:rsid w:val="009C6412"/>
    <w:rsid w:val="009D3467"/>
    <w:rsid w:val="009D5E25"/>
    <w:rsid w:val="009E586B"/>
    <w:rsid w:val="00A11F65"/>
    <w:rsid w:val="00A15ED0"/>
    <w:rsid w:val="00A35C72"/>
    <w:rsid w:val="00A431BE"/>
    <w:rsid w:val="00A470F9"/>
    <w:rsid w:val="00A57B56"/>
    <w:rsid w:val="00A57BBE"/>
    <w:rsid w:val="00A81C42"/>
    <w:rsid w:val="00A92BC3"/>
    <w:rsid w:val="00A946A9"/>
    <w:rsid w:val="00AA3D3D"/>
    <w:rsid w:val="00AB409C"/>
    <w:rsid w:val="00AD5CF6"/>
    <w:rsid w:val="00AF442C"/>
    <w:rsid w:val="00AF45D2"/>
    <w:rsid w:val="00B31421"/>
    <w:rsid w:val="00B32269"/>
    <w:rsid w:val="00B50A9B"/>
    <w:rsid w:val="00B57387"/>
    <w:rsid w:val="00B70FE7"/>
    <w:rsid w:val="00B77182"/>
    <w:rsid w:val="00B77A6A"/>
    <w:rsid w:val="00B95D6F"/>
    <w:rsid w:val="00B960D8"/>
    <w:rsid w:val="00BA6FF3"/>
    <w:rsid w:val="00BB636A"/>
    <w:rsid w:val="00BD021A"/>
    <w:rsid w:val="00BF262B"/>
    <w:rsid w:val="00BF2C01"/>
    <w:rsid w:val="00C250EF"/>
    <w:rsid w:val="00C25EC3"/>
    <w:rsid w:val="00C36EB8"/>
    <w:rsid w:val="00C41C53"/>
    <w:rsid w:val="00C43857"/>
    <w:rsid w:val="00C4551C"/>
    <w:rsid w:val="00C8329F"/>
    <w:rsid w:val="00C8546C"/>
    <w:rsid w:val="00C858E1"/>
    <w:rsid w:val="00C91B28"/>
    <w:rsid w:val="00C945FD"/>
    <w:rsid w:val="00C97D06"/>
    <w:rsid w:val="00CB4127"/>
    <w:rsid w:val="00CC5247"/>
    <w:rsid w:val="00CD60E4"/>
    <w:rsid w:val="00D1165B"/>
    <w:rsid w:val="00D15BA9"/>
    <w:rsid w:val="00D2717C"/>
    <w:rsid w:val="00D31E95"/>
    <w:rsid w:val="00D326D8"/>
    <w:rsid w:val="00D32E7A"/>
    <w:rsid w:val="00D34862"/>
    <w:rsid w:val="00D353B5"/>
    <w:rsid w:val="00D500E1"/>
    <w:rsid w:val="00D50596"/>
    <w:rsid w:val="00D6164C"/>
    <w:rsid w:val="00D62C3C"/>
    <w:rsid w:val="00D655FF"/>
    <w:rsid w:val="00D67717"/>
    <w:rsid w:val="00D772BB"/>
    <w:rsid w:val="00D868F8"/>
    <w:rsid w:val="00D903D6"/>
    <w:rsid w:val="00D96B1E"/>
    <w:rsid w:val="00DB7DDF"/>
    <w:rsid w:val="00DC4B45"/>
    <w:rsid w:val="00DD1885"/>
    <w:rsid w:val="00DE2A97"/>
    <w:rsid w:val="00E16601"/>
    <w:rsid w:val="00E213A0"/>
    <w:rsid w:val="00E24C66"/>
    <w:rsid w:val="00E2679B"/>
    <w:rsid w:val="00E359EA"/>
    <w:rsid w:val="00E543BB"/>
    <w:rsid w:val="00E5659A"/>
    <w:rsid w:val="00E61C10"/>
    <w:rsid w:val="00E64BE9"/>
    <w:rsid w:val="00E774C9"/>
    <w:rsid w:val="00E77CA4"/>
    <w:rsid w:val="00E87F95"/>
    <w:rsid w:val="00EA06B6"/>
    <w:rsid w:val="00EB39E0"/>
    <w:rsid w:val="00ED7BF8"/>
    <w:rsid w:val="00EF2C13"/>
    <w:rsid w:val="00EF39B5"/>
    <w:rsid w:val="00F01D46"/>
    <w:rsid w:val="00F14AB0"/>
    <w:rsid w:val="00F22524"/>
    <w:rsid w:val="00F50D9D"/>
    <w:rsid w:val="00F65AB7"/>
    <w:rsid w:val="00F7379D"/>
    <w:rsid w:val="00F74C34"/>
    <w:rsid w:val="00F81761"/>
    <w:rsid w:val="00FA328F"/>
    <w:rsid w:val="00FB404E"/>
    <w:rsid w:val="00FC5C33"/>
    <w:rsid w:val="00FC7422"/>
    <w:rsid w:val="00FD5068"/>
    <w:rsid w:val="00FF3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E5069B"/>
  <w15:docId w15:val="{2E8330F7-235A-4D31-A007-71366702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90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3BA6"/>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5F3BA6"/>
  </w:style>
  <w:style w:type="paragraph" w:styleId="Fuzeile">
    <w:name w:val="footer"/>
    <w:basedOn w:val="Standard"/>
    <w:link w:val="FuzeileZchn"/>
    <w:uiPriority w:val="99"/>
    <w:unhideWhenUsed/>
    <w:rsid w:val="005F3BA6"/>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F3BA6"/>
  </w:style>
  <w:style w:type="paragraph" w:styleId="KeinLeerraum">
    <w:name w:val="No Spacing"/>
    <w:uiPriority w:val="1"/>
    <w:qFormat/>
    <w:rsid w:val="005F3BA6"/>
    <w:pPr>
      <w:spacing w:after="0" w:line="240" w:lineRule="auto"/>
    </w:pPr>
  </w:style>
  <w:style w:type="character" w:styleId="Hyperlink">
    <w:name w:val="Hyperlink"/>
    <w:basedOn w:val="Absatz-Standardschriftart"/>
    <w:uiPriority w:val="99"/>
    <w:unhideWhenUsed/>
    <w:rsid w:val="00166900"/>
    <w:rPr>
      <w:color w:val="0563C1" w:themeColor="hyperlink"/>
      <w:u w:val="single"/>
    </w:rPr>
  </w:style>
  <w:style w:type="paragraph" w:customStyle="1" w:styleId="AMLrechtsberschrift">
    <w:name w:val="AML rechts Überschrift"/>
    <w:next w:val="AMLrechtsFlietext"/>
    <w:rsid w:val="00495F89"/>
    <w:pPr>
      <w:spacing w:after="100" w:line="240" w:lineRule="auto"/>
    </w:pPr>
    <w:rPr>
      <w:rFonts w:ascii="Univers 57 Condensed" w:eastAsia="Times New Roman" w:hAnsi="Univers 57 Condensed" w:cs="Times New Roman"/>
      <w:b/>
      <w:sz w:val="18"/>
      <w:szCs w:val="20"/>
      <w:lang w:eastAsia="de-DE"/>
    </w:rPr>
  </w:style>
  <w:style w:type="paragraph" w:customStyle="1" w:styleId="AMLrechtsFlietext">
    <w:name w:val="AML rechts Fließtext"/>
    <w:rsid w:val="00495F89"/>
    <w:pPr>
      <w:spacing w:after="0" w:line="240" w:lineRule="auto"/>
    </w:pPr>
    <w:rPr>
      <w:rFonts w:ascii="Univers 57 Condensed" w:eastAsia="Times New Roman" w:hAnsi="Univers 57 Condensed" w:cs="Times New Roman"/>
      <w:bCs/>
      <w:sz w:val="16"/>
      <w:szCs w:val="20"/>
      <w:lang w:eastAsia="de-DE"/>
    </w:rPr>
  </w:style>
  <w:style w:type="paragraph" w:styleId="Listenabsatz">
    <w:name w:val="List Paragraph"/>
    <w:basedOn w:val="Standard"/>
    <w:uiPriority w:val="34"/>
    <w:qFormat/>
    <w:rsid w:val="00EF39B5"/>
    <w:pPr>
      <w:spacing w:after="0" w:line="240" w:lineRule="auto"/>
      <w:ind w:left="720"/>
    </w:pPr>
    <w:rPr>
      <w:rFonts w:eastAsiaTheme="minorHAnsi"/>
    </w:rPr>
  </w:style>
  <w:style w:type="paragraph" w:styleId="Sprechblasentext">
    <w:name w:val="Balloon Text"/>
    <w:basedOn w:val="Standard"/>
    <w:link w:val="SprechblasentextZchn"/>
    <w:uiPriority w:val="99"/>
    <w:semiHidden/>
    <w:unhideWhenUsed/>
    <w:rsid w:val="003B79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79DF"/>
    <w:rPr>
      <w:rFonts w:ascii="Segoe UI" w:eastAsia="Calibri" w:hAnsi="Segoe UI" w:cs="Segoe UI"/>
      <w:sz w:val="18"/>
      <w:szCs w:val="18"/>
    </w:rPr>
  </w:style>
  <w:style w:type="character" w:customStyle="1" w:styleId="apple-converted-space">
    <w:name w:val="apple-converted-space"/>
    <w:basedOn w:val="Absatz-Standardschriftart"/>
    <w:rsid w:val="00927C4A"/>
  </w:style>
  <w:style w:type="character" w:styleId="Kommentarzeichen">
    <w:name w:val="annotation reference"/>
    <w:basedOn w:val="Absatz-Standardschriftart"/>
    <w:uiPriority w:val="99"/>
    <w:semiHidden/>
    <w:unhideWhenUsed/>
    <w:rsid w:val="00DD1885"/>
    <w:rPr>
      <w:sz w:val="16"/>
      <w:szCs w:val="16"/>
    </w:rPr>
  </w:style>
  <w:style w:type="paragraph" w:styleId="Kommentartext">
    <w:name w:val="annotation text"/>
    <w:basedOn w:val="Standard"/>
    <w:link w:val="KommentartextZchn"/>
    <w:uiPriority w:val="99"/>
    <w:semiHidden/>
    <w:unhideWhenUsed/>
    <w:rsid w:val="00DD18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88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D1885"/>
    <w:rPr>
      <w:b/>
      <w:bCs/>
    </w:rPr>
  </w:style>
  <w:style w:type="character" w:customStyle="1" w:styleId="KommentarthemaZchn">
    <w:name w:val="Kommentarthema Zchn"/>
    <w:basedOn w:val="KommentartextZchn"/>
    <w:link w:val="Kommentarthema"/>
    <w:uiPriority w:val="99"/>
    <w:semiHidden/>
    <w:rsid w:val="00DD1885"/>
    <w:rPr>
      <w:rFonts w:ascii="Calibri" w:eastAsia="Calibri" w:hAnsi="Calibri" w:cs="Times New Roman"/>
      <w:b/>
      <w:bCs/>
      <w:sz w:val="20"/>
      <w:szCs w:val="20"/>
    </w:rPr>
  </w:style>
  <w:style w:type="character" w:styleId="Fett">
    <w:name w:val="Strong"/>
    <w:basedOn w:val="Absatz-Standardschriftart"/>
    <w:uiPriority w:val="22"/>
    <w:qFormat/>
    <w:rsid w:val="000E23F5"/>
    <w:rPr>
      <w:b/>
      <w:bCs/>
    </w:rPr>
  </w:style>
  <w:style w:type="paragraph" w:styleId="NurText">
    <w:name w:val="Plain Text"/>
    <w:basedOn w:val="Standard"/>
    <w:link w:val="NurTextZchn"/>
    <w:uiPriority w:val="99"/>
    <w:unhideWhenUsed/>
    <w:rsid w:val="00A57B56"/>
    <w:pPr>
      <w:spacing w:after="0" w:line="240" w:lineRule="auto"/>
    </w:pPr>
    <w:rPr>
      <w:rFonts w:eastAsiaTheme="minorHAnsi"/>
    </w:rPr>
  </w:style>
  <w:style w:type="character" w:customStyle="1" w:styleId="NurTextZchn">
    <w:name w:val="Nur Text Zchn"/>
    <w:basedOn w:val="Absatz-Standardschriftart"/>
    <w:link w:val="NurText"/>
    <w:uiPriority w:val="99"/>
    <w:rsid w:val="00A57B56"/>
    <w:rPr>
      <w:rFonts w:ascii="Calibri" w:hAnsi="Calibri" w:cs="Times New Roman"/>
    </w:rPr>
  </w:style>
  <w:style w:type="character" w:styleId="BesuchterHyperlink">
    <w:name w:val="FollowedHyperlink"/>
    <w:basedOn w:val="Absatz-Standardschriftart"/>
    <w:uiPriority w:val="99"/>
    <w:semiHidden/>
    <w:unhideWhenUsed/>
    <w:rsid w:val="00FB4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6180">
      <w:bodyDiv w:val="1"/>
      <w:marLeft w:val="0"/>
      <w:marRight w:val="0"/>
      <w:marTop w:val="0"/>
      <w:marBottom w:val="0"/>
      <w:divBdr>
        <w:top w:val="none" w:sz="0" w:space="0" w:color="auto"/>
        <w:left w:val="none" w:sz="0" w:space="0" w:color="auto"/>
        <w:bottom w:val="none" w:sz="0" w:space="0" w:color="auto"/>
        <w:right w:val="none" w:sz="0" w:space="0" w:color="auto"/>
      </w:divBdr>
    </w:div>
    <w:div w:id="599990429">
      <w:bodyDiv w:val="1"/>
      <w:marLeft w:val="0"/>
      <w:marRight w:val="0"/>
      <w:marTop w:val="0"/>
      <w:marBottom w:val="0"/>
      <w:divBdr>
        <w:top w:val="none" w:sz="0" w:space="0" w:color="auto"/>
        <w:left w:val="none" w:sz="0" w:space="0" w:color="auto"/>
        <w:bottom w:val="none" w:sz="0" w:space="0" w:color="auto"/>
        <w:right w:val="none" w:sz="0" w:space="0" w:color="auto"/>
      </w:divBdr>
    </w:div>
    <w:div w:id="717438952">
      <w:bodyDiv w:val="1"/>
      <w:marLeft w:val="0"/>
      <w:marRight w:val="0"/>
      <w:marTop w:val="0"/>
      <w:marBottom w:val="0"/>
      <w:divBdr>
        <w:top w:val="none" w:sz="0" w:space="0" w:color="auto"/>
        <w:left w:val="none" w:sz="0" w:space="0" w:color="auto"/>
        <w:bottom w:val="none" w:sz="0" w:space="0" w:color="auto"/>
        <w:right w:val="none" w:sz="0" w:space="0" w:color="auto"/>
      </w:divBdr>
    </w:div>
    <w:div w:id="1063332689">
      <w:bodyDiv w:val="1"/>
      <w:marLeft w:val="0"/>
      <w:marRight w:val="0"/>
      <w:marTop w:val="0"/>
      <w:marBottom w:val="0"/>
      <w:divBdr>
        <w:top w:val="none" w:sz="0" w:space="0" w:color="auto"/>
        <w:left w:val="none" w:sz="0" w:space="0" w:color="auto"/>
        <w:bottom w:val="none" w:sz="0" w:space="0" w:color="auto"/>
        <w:right w:val="none" w:sz="0" w:space="0" w:color="auto"/>
      </w:divBdr>
    </w:div>
    <w:div w:id="1228876103">
      <w:bodyDiv w:val="1"/>
      <w:marLeft w:val="0"/>
      <w:marRight w:val="0"/>
      <w:marTop w:val="0"/>
      <w:marBottom w:val="0"/>
      <w:divBdr>
        <w:top w:val="none" w:sz="0" w:space="0" w:color="auto"/>
        <w:left w:val="none" w:sz="0" w:space="0" w:color="auto"/>
        <w:bottom w:val="none" w:sz="0" w:space="0" w:color="auto"/>
        <w:right w:val="none" w:sz="0" w:space="0" w:color="auto"/>
      </w:divBdr>
    </w:div>
    <w:div w:id="1382948771">
      <w:bodyDiv w:val="1"/>
      <w:marLeft w:val="0"/>
      <w:marRight w:val="0"/>
      <w:marTop w:val="0"/>
      <w:marBottom w:val="0"/>
      <w:divBdr>
        <w:top w:val="none" w:sz="0" w:space="0" w:color="auto"/>
        <w:left w:val="none" w:sz="0" w:space="0" w:color="auto"/>
        <w:bottom w:val="none" w:sz="0" w:space="0" w:color="auto"/>
        <w:right w:val="none" w:sz="0" w:space="0" w:color="auto"/>
      </w:divBdr>
    </w:div>
    <w:div w:id="1387992571">
      <w:bodyDiv w:val="1"/>
      <w:marLeft w:val="0"/>
      <w:marRight w:val="0"/>
      <w:marTop w:val="0"/>
      <w:marBottom w:val="0"/>
      <w:divBdr>
        <w:top w:val="none" w:sz="0" w:space="0" w:color="auto"/>
        <w:left w:val="none" w:sz="0" w:space="0" w:color="auto"/>
        <w:bottom w:val="none" w:sz="0" w:space="0" w:color="auto"/>
        <w:right w:val="none" w:sz="0" w:space="0" w:color="auto"/>
      </w:divBdr>
    </w:div>
    <w:div w:id="1410733208">
      <w:bodyDiv w:val="1"/>
      <w:marLeft w:val="0"/>
      <w:marRight w:val="0"/>
      <w:marTop w:val="0"/>
      <w:marBottom w:val="0"/>
      <w:divBdr>
        <w:top w:val="none" w:sz="0" w:space="0" w:color="auto"/>
        <w:left w:val="none" w:sz="0" w:space="0" w:color="auto"/>
        <w:bottom w:val="none" w:sz="0" w:space="0" w:color="auto"/>
        <w:right w:val="none" w:sz="0" w:space="0" w:color="auto"/>
      </w:divBdr>
    </w:div>
    <w:div w:id="1411582487">
      <w:bodyDiv w:val="1"/>
      <w:marLeft w:val="0"/>
      <w:marRight w:val="0"/>
      <w:marTop w:val="0"/>
      <w:marBottom w:val="0"/>
      <w:divBdr>
        <w:top w:val="none" w:sz="0" w:space="0" w:color="auto"/>
        <w:left w:val="none" w:sz="0" w:space="0" w:color="auto"/>
        <w:bottom w:val="none" w:sz="0" w:space="0" w:color="auto"/>
        <w:right w:val="none" w:sz="0" w:space="0" w:color="auto"/>
      </w:divBdr>
    </w:div>
    <w:div w:id="1412194118">
      <w:bodyDiv w:val="1"/>
      <w:marLeft w:val="0"/>
      <w:marRight w:val="0"/>
      <w:marTop w:val="0"/>
      <w:marBottom w:val="0"/>
      <w:divBdr>
        <w:top w:val="none" w:sz="0" w:space="0" w:color="auto"/>
        <w:left w:val="none" w:sz="0" w:space="0" w:color="auto"/>
        <w:bottom w:val="none" w:sz="0" w:space="0" w:color="auto"/>
        <w:right w:val="none" w:sz="0" w:space="0" w:color="auto"/>
      </w:divBdr>
    </w:div>
    <w:div w:id="1678993138">
      <w:bodyDiv w:val="1"/>
      <w:marLeft w:val="0"/>
      <w:marRight w:val="0"/>
      <w:marTop w:val="0"/>
      <w:marBottom w:val="0"/>
      <w:divBdr>
        <w:top w:val="none" w:sz="0" w:space="0" w:color="auto"/>
        <w:left w:val="none" w:sz="0" w:space="0" w:color="auto"/>
        <w:bottom w:val="none" w:sz="0" w:space="0" w:color="auto"/>
        <w:right w:val="none" w:sz="0" w:space="0" w:color="auto"/>
      </w:divBdr>
    </w:div>
    <w:div w:id="17238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Praktikant-03</dc:creator>
  <cp:lastModifiedBy>Stannigel, Eva</cp:lastModifiedBy>
  <cp:revision>4</cp:revision>
  <cp:lastPrinted>2016-07-11T08:15:00Z</cp:lastPrinted>
  <dcterms:created xsi:type="dcterms:W3CDTF">2019-02-05T10:31:00Z</dcterms:created>
  <dcterms:modified xsi:type="dcterms:W3CDTF">2019-02-05T10:42:00Z</dcterms:modified>
</cp:coreProperties>
</file>